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55F" w:rsidRDefault="000B655F" w:rsidP="000B655F">
      <w:pPr>
        <w:jc w:val="right"/>
        <w:rPr>
          <w:rFonts w:ascii="Times New Roman" w:hAnsi="Times New Roman" w:cs="Times New Roman"/>
          <w:b/>
          <w:sz w:val="28"/>
          <w:szCs w:val="28"/>
        </w:rPr>
      </w:pPr>
      <w:r>
        <w:rPr>
          <w:rFonts w:ascii="Times New Roman" w:hAnsi="Times New Roman" w:cs="Times New Roman"/>
          <w:b/>
          <w:noProof/>
          <w:sz w:val="24"/>
          <w:szCs w:val="24"/>
        </w:rPr>
        <w:drawing>
          <wp:anchor distT="0" distB="0" distL="114300" distR="114300" simplePos="0" relativeHeight="251663360" behindDoc="0" locked="0" layoutInCell="1" allowOverlap="1">
            <wp:simplePos x="0" y="0"/>
            <wp:positionH relativeFrom="column">
              <wp:posOffset>3000375</wp:posOffset>
            </wp:positionH>
            <wp:positionV relativeFrom="paragraph">
              <wp:posOffset>0</wp:posOffset>
            </wp:positionV>
            <wp:extent cx="2945130" cy="1656080"/>
            <wp:effectExtent l="0" t="0" r="762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dy-player-one-10k-poster-mq-2048x1152[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45130" cy="1656080"/>
                    </a:xfrm>
                    <a:prstGeom prst="rect">
                      <a:avLst/>
                    </a:prstGeom>
                  </pic:spPr>
                </pic:pic>
              </a:graphicData>
            </a:graphic>
            <wp14:sizeRelH relativeFrom="margin">
              <wp14:pctWidth>0</wp14:pctWidth>
            </wp14:sizeRelH>
            <wp14:sizeRelV relativeFrom="margin">
              <wp14:pctHeight>0</wp14:pctHeight>
            </wp14:sizeRelV>
          </wp:anchor>
        </w:drawing>
      </w:r>
    </w:p>
    <w:p w:rsidR="007C4D90" w:rsidRPr="000B655F" w:rsidRDefault="00E4695C" w:rsidP="000B655F">
      <w:pPr>
        <w:jc w:val="center"/>
        <w:rPr>
          <w:rFonts w:ascii="Castellar" w:hAnsi="Castellar" w:cs="Times New Roman"/>
          <w:b/>
          <w:sz w:val="40"/>
          <w:szCs w:val="40"/>
        </w:rPr>
      </w:pPr>
      <w:r w:rsidRPr="000B655F">
        <w:rPr>
          <w:rFonts w:ascii="Castellar" w:hAnsi="Castellar" w:cs="Times New Roman"/>
          <w:b/>
          <w:sz w:val="40"/>
          <w:szCs w:val="40"/>
        </w:rPr>
        <w:t>Ready Player One</w:t>
      </w:r>
    </w:p>
    <w:p w:rsidR="0076084C" w:rsidRDefault="0076084C" w:rsidP="0076084C">
      <w:pPr>
        <w:jc w:val="center"/>
        <w:rPr>
          <w:rFonts w:ascii="Times New Roman" w:hAnsi="Times New Roman" w:cs="Times New Roman"/>
          <w:b/>
          <w:sz w:val="28"/>
          <w:szCs w:val="28"/>
        </w:rPr>
      </w:pPr>
    </w:p>
    <w:p w:rsidR="0076084C" w:rsidRPr="0076084C" w:rsidRDefault="0076084C" w:rsidP="0076084C">
      <w:pPr>
        <w:rPr>
          <w:rFonts w:ascii="Times New Roman" w:hAnsi="Times New Roman" w:cs="Times New Roman"/>
          <w:sz w:val="24"/>
          <w:szCs w:val="24"/>
        </w:rPr>
      </w:pPr>
      <w:r w:rsidRPr="0076084C">
        <w:rPr>
          <w:rFonts w:ascii="Times New Roman" w:hAnsi="Times New Roman" w:cs="Times New Roman"/>
          <w:sz w:val="24"/>
          <w:szCs w:val="24"/>
        </w:rPr>
        <w:t>Time required: 2-3 class periods</w:t>
      </w:r>
    </w:p>
    <w:p w:rsidR="0076084C" w:rsidRDefault="00E92CE3" w:rsidP="0076084C">
      <w:pPr>
        <w:rPr>
          <w:rFonts w:ascii="Times New Roman" w:hAnsi="Times New Roman" w:cs="Times New Roman"/>
          <w:sz w:val="24"/>
          <w:szCs w:val="24"/>
        </w:rPr>
      </w:pPr>
      <w:r>
        <w:rPr>
          <w:rFonts w:ascii="Times New Roman" w:hAnsi="Times New Roman" w:cs="Times New Roman"/>
          <w:sz w:val="24"/>
          <w:szCs w:val="24"/>
        </w:rPr>
        <w:t>Suggested Grade Level: 6</w:t>
      </w:r>
      <w:r w:rsidR="00C1018E">
        <w:rPr>
          <w:rFonts w:ascii="Times New Roman" w:hAnsi="Times New Roman" w:cs="Times New Roman"/>
          <w:sz w:val="24"/>
          <w:szCs w:val="24"/>
        </w:rPr>
        <w:t>-12</w:t>
      </w:r>
    </w:p>
    <w:p w:rsidR="000B655F" w:rsidRDefault="000B655F" w:rsidP="0076084C">
      <w:pPr>
        <w:rPr>
          <w:rFonts w:ascii="Times New Roman" w:hAnsi="Times New Roman" w:cs="Times New Roman"/>
          <w:b/>
          <w:sz w:val="24"/>
          <w:szCs w:val="24"/>
        </w:rPr>
      </w:pPr>
    </w:p>
    <w:p w:rsidR="0076084C" w:rsidRDefault="0076084C" w:rsidP="0076084C">
      <w:pPr>
        <w:rPr>
          <w:rFonts w:ascii="Times New Roman" w:hAnsi="Times New Roman" w:cs="Times New Roman"/>
          <w:b/>
          <w:sz w:val="24"/>
          <w:szCs w:val="24"/>
        </w:rPr>
      </w:pPr>
      <w:r w:rsidRPr="0076084C">
        <w:rPr>
          <w:rFonts w:ascii="Times New Roman" w:hAnsi="Times New Roman" w:cs="Times New Roman"/>
          <w:b/>
          <w:sz w:val="24"/>
          <w:szCs w:val="24"/>
        </w:rPr>
        <w:t>Arkansas Standards of Learning – Social Studies</w:t>
      </w:r>
    </w:p>
    <w:p w:rsidR="00781346" w:rsidRPr="002233D4" w:rsidRDefault="00781346" w:rsidP="00781346">
      <w:pPr>
        <w:ind w:left="1260" w:hanging="1260"/>
        <w:rPr>
          <w:rFonts w:ascii="Times New Roman" w:hAnsi="Times New Roman" w:cs="Times New Roman"/>
          <w:sz w:val="24"/>
          <w:szCs w:val="24"/>
        </w:rPr>
      </w:pPr>
      <w:r>
        <w:rPr>
          <w:rFonts w:ascii="Times New Roman" w:hAnsi="Times New Roman" w:cs="Times New Roman"/>
          <w:b/>
          <w:sz w:val="24"/>
          <w:szCs w:val="24"/>
        </w:rPr>
        <w:t xml:space="preserve">EDM.1.E.1: </w:t>
      </w:r>
      <w:r w:rsidRPr="002233D4">
        <w:rPr>
          <w:rFonts w:ascii="Times New Roman" w:hAnsi="Times New Roman" w:cs="Times New Roman"/>
          <w:sz w:val="24"/>
          <w:szCs w:val="24"/>
        </w:rPr>
        <w:t xml:space="preserve">Evaluate the roles of </w:t>
      </w:r>
      <w:r w:rsidRPr="002233D4">
        <w:rPr>
          <w:rFonts w:ascii="Times New Roman" w:hAnsi="Times New Roman" w:cs="Times New Roman"/>
          <w:i/>
          <w:sz w:val="24"/>
          <w:szCs w:val="24"/>
        </w:rPr>
        <w:t>scarcity</w:t>
      </w:r>
      <w:r w:rsidRPr="002233D4">
        <w:rPr>
          <w:rFonts w:ascii="Times New Roman" w:hAnsi="Times New Roman" w:cs="Times New Roman"/>
          <w:sz w:val="24"/>
          <w:szCs w:val="24"/>
        </w:rPr>
        <w:t xml:space="preserve">, incentives, trade-offs, and </w:t>
      </w:r>
      <w:r w:rsidRPr="002233D4">
        <w:rPr>
          <w:rFonts w:ascii="Times New Roman" w:hAnsi="Times New Roman" w:cs="Times New Roman"/>
          <w:i/>
          <w:sz w:val="24"/>
          <w:szCs w:val="24"/>
        </w:rPr>
        <w:t>opportunity cost</w:t>
      </w:r>
      <w:r w:rsidRPr="002233D4">
        <w:rPr>
          <w:rFonts w:ascii="Times New Roman" w:hAnsi="Times New Roman" w:cs="Times New Roman"/>
          <w:sz w:val="24"/>
          <w:szCs w:val="24"/>
        </w:rPr>
        <w:t xml:space="preserve"> in decision making (e.g. </w:t>
      </w:r>
      <w:r w:rsidRPr="002233D4">
        <w:rPr>
          <w:rFonts w:ascii="Times New Roman" w:hAnsi="Times New Roman" w:cs="Times New Roman"/>
          <w:i/>
          <w:sz w:val="24"/>
          <w:szCs w:val="24"/>
        </w:rPr>
        <w:t>PACED decision making model</w:t>
      </w:r>
      <w:r w:rsidRPr="002233D4">
        <w:rPr>
          <w:rFonts w:ascii="Times New Roman" w:hAnsi="Times New Roman" w:cs="Times New Roman"/>
          <w:sz w:val="24"/>
          <w:szCs w:val="24"/>
        </w:rPr>
        <w:t xml:space="preserve">, </w:t>
      </w:r>
      <w:r w:rsidRPr="002233D4">
        <w:rPr>
          <w:rFonts w:ascii="Times New Roman" w:hAnsi="Times New Roman" w:cs="Times New Roman"/>
          <w:i/>
          <w:sz w:val="24"/>
          <w:szCs w:val="24"/>
        </w:rPr>
        <w:t>cost/benefit analysis</w:t>
      </w:r>
      <w:r w:rsidRPr="002233D4">
        <w:rPr>
          <w:rFonts w:ascii="Times New Roman" w:hAnsi="Times New Roman" w:cs="Times New Roman"/>
          <w:sz w:val="24"/>
          <w:szCs w:val="24"/>
        </w:rPr>
        <w:t xml:space="preserve">) </w:t>
      </w:r>
    </w:p>
    <w:p w:rsidR="00781346" w:rsidRPr="002233D4" w:rsidRDefault="00781346" w:rsidP="00781346">
      <w:pPr>
        <w:ind w:left="1170" w:hanging="1170"/>
        <w:rPr>
          <w:rFonts w:ascii="Times New Roman" w:hAnsi="Times New Roman" w:cs="Times New Roman"/>
          <w:sz w:val="24"/>
          <w:szCs w:val="24"/>
        </w:rPr>
      </w:pPr>
      <w:r>
        <w:rPr>
          <w:rFonts w:ascii="Times New Roman" w:hAnsi="Times New Roman" w:cs="Times New Roman"/>
          <w:b/>
          <w:sz w:val="24"/>
          <w:szCs w:val="24"/>
        </w:rPr>
        <w:t xml:space="preserve">EM.2.E.1:   </w:t>
      </w:r>
      <w:r>
        <w:rPr>
          <w:rFonts w:ascii="Times New Roman" w:hAnsi="Times New Roman" w:cs="Times New Roman"/>
          <w:sz w:val="24"/>
          <w:szCs w:val="24"/>
        </w:rPr>
        <w:t xml:space="preserve">Identify various </w:t>
      </w:r>
      <w:r w:rsidRPr="002233D4">
        <w:rPr>
          <w:rFonts w:ascii="Times New Roman" w:hAnsi="Times New Roman" w:cs="Times New Roman"/>
          <w:i/>
          <w:sz w:val="24"/>
          <w:szCs w:val="24"/>
        </w:rPr>
        <w:t>allocation methods</w:t>
      </w:r>
      <w:r>
        <w:rPr>
          <w:rFonts w:ascii="Times New Roman" w:hAnsi="Times New Roman" w:cs="Times New Roman"/>
          <w:sz w:val="24"/>
          <w:szCs w:val="24"/>
        </w:rPr>
        <w:t xml:space="preserve"> used in different circumstances, countries, and economies (e.g. price, auction, lottery, </w:t>
      </w:r>
      <w:r w:rsidRPr="002233D4">
        <w:rPr>
          <w:rFonts w:ascii="Times New Roman" w:hAnsi="Times New Roman" w:cs="Times New Roman"/>
          <w:i/>
          <w:sz w:val="24"/>
          <w:szCs w:val="24"/>
        </w:rPr>
        <w:t>fiat</w:t>
      </w:r>
      <w:r>
        <w:rPr>
          <w:rFonts w:ascii="Times New Roman" w:hAnsi="Times New Roman" w:cs="Times New Roman"/>
          <w:sz w:val="24"/>
          <w:szCs w:val="24"/>
        </w:rPr>
        <w:t>)</w:t>
      </w:r>
    </w:p>
    <w:p w:rsidR="00781346" w:rsidRDefault="00781346" w:rsidP="00781346">
      <w:pPr>
        <w:ind w:left="1260" w:hanging="1260"/>
        <w:rPr>
          <w:rFonts w:ascii="Times New Roman" w:hAnsi="Times New Roman" w:cs="Times New Roman"/>
          <w:sz w:val="24"/>
          <w:szCs w:val="24"/>
        </w:rPr>
      </w:pPr>
      <w:r>
        <w:rPr>
          <w:rFonts w:ascii="Times New Roman" w:hAnsi="Times New Roman" w:cs="Times New Roman"/>
          <w:b/>
          <w:sz w:val="24"/>
          <w:szCs w:val="24"/>
        </w:rPr>
        <w:t xml:space="preserve">PFM.8.E.1: </w:t>
      </w:r>
      <w:r w:rsidRPr="002233D4">
        <w:rPr>
          <w:rFonts w:ascii="Times New Roman" w:hAnsi="Times New Roman" w:cs="Times New Roman"/>
          <w:sz w:val="24"/>
          <w:szCs w:val="24"/>
        </w:rPr>
        <w:t>Analyze the impact of education, training, and other factors on productivity and income potential (e.g. interpersonal skills, workforce readiness skills, ethics)</w:t>
      </w:r>
    </w:p>
    <w:p w:rsidR="000B655F" w:rsidRDefault="000B655F" w:rsidP="00781346">
      <w:pPr>
        <w:ind w:left="1260" w:hanging="1260"/>
        <w:rPr>
          <w:rFonts w:ascii="Times New Roman" w:hAnsi="Times New Roman" w:cs="Times New Roman"/>
          <w:sz w:val="24"/>
          <w:szCs w:val="24"/>
        </w:rPr>
      </w:pPr>
    </w:p>
    <w:p w:rsidR="0076084C" w:rsidRPr="0076084C" w:rsidRDefault="0076084C" w:rsidP="0076084C">
      <w:pPr>
        <w:rPr>
          <w:rFonts w:ascii="Times New Roman" w:hAnsi="Times New Roman" w:cs="Times New Roman"/>
          <w:b/>
          <w:sz w:val="24"/>
          <w:szCs w:val="24"/>
        </w:rPr>
      </w:pPr>
      <w:r>
        <w:rPr>
          <w:rFonts w:ascii="Times New Roman" w:hAnsi="Times New Roman" w:cs="Times New Roman"/>
          <w:b/>
          <w:sz w:val="24"/>
          <w:szCs w:val="24"/>
        </w:rPr>
        <w:t>Common Core State Standards – Reading, Literature, and Writing</w:t>
      </w:r>
    </w:p>
    <w:p w:rsidR="00781346" w:rsidRPr="00302052" w:rsidRDefault="00781346" w:rsidP="00781346">
      <w:pPr>
        <w:shd w:val="clear" w:color="auto" w:fill="FFFFFF"/>
        <w:spacing w:before="100" w:beforeAutospacing="1" w:after="150" w:line="240" w:lineRule="atLeast"/>
        <w:ind w:left="3420" w:hanging="3420"/>
        <w:rPr>
          <w:rFonts w:ascii="Times New Roman" w:eastAsia="Times New Roman" w:hAnsi="Times New Roman" w:cs="Times New Roman"/>
          <w:color w:val="3B3B3A"/>
          <w:sz w:val="24"/>
          <w:szCs w:val="24"/>
        </w:rPr>
      </w:pPr>
      <w:r w:rsidRPr="000112D1">
        <w:rPr>
          <w:rFonts w:ascii="Times New Roman" w:hAnsi="Times New Roman" w:cs="Times New Roman"/>
          <w:b/>
          <w:sz w:val="24"/>
          <w:szCs w:val="24"/>
        </w:rPr>
        <w:t>CCSS.ELA – Literacy.RL.</w:t>
      </w:r>
      <w:r>
        <w:rPr>
          <w:rFonts w:ascii="Times New Roman" w:hAnsi="Times New Roman" w:cs="Times New Roman"/>
          <w:b/>
          <w:sz w:val="24"/>
          <w:szCs w:val="24"/>
        </w:rPr>
        <w:t>9-10.3</w:t>
      </w:r>
      <w:r w:rsidRPr="000112D1">
        <w:rPr>
          <w:rFonts w:ascii="Times New Roman" w:hAnsi="Times New Roman" w:cs="Times New Roman"/>
          <w:b/>
          <w:sz w:val="24"/>
          <w:szCs w:val="24"/>
        </w:rPr>
        <w:t>:</w:t>
      </w:r>
      <w:r w:rsidRPr="000112D1">
        <w:rPr>
          <w:rFonts w:ascii="Times New Roman" w:hAnsi="Times New Roman" w:cs="Times New Roman"/>
          <w:sz w:val="24"/>
          <w:szCs w:val="24"/>
        </w:rPr>
        <w:t xml:space="preserve"> </w:t>
      </w:r>
      <w:r w:rsidRPr="00302052">
        <w:rPr>
          <w:rFonts w:ascii="Times New Roman" w:eastAsia="Times New Roman" w:hAnsi="Times New Roman" w:cs="Times New Roman"/>
          <w:color w:val="3B3B3A"/>
          <w:sz w:val="24"/>
          <w:szCs w:val="24"/>
        </w:rPr>
        <w:t>Analyze how complex characters (e.g., those with multiple or conflicting motivations) develop over the course of a text, interact with other characters, and advance the plot or develop the theme.</w:t>
      </w:r>
    </w:p>
    <w:p w:rsidR="00781346" w:rsidRDefault="00781346" w:rsidP="00781346">
      <w:pPr>
        <w:shd w:val="clear" w:color="auto" w:fill="FFFFFF"/>
        <w:spacing w:before="100" w:beforeAutospacing="1" w:after="150" w:line="240" w:lineRule="atLeast"/>
        <w:ind w:left="3420" w:hanging="3420"/>
        <w:rPr>
          <w:rFonts w:ascii="Times New Roman" w:hAnsi="Times New Roman" w:cs="Times New Roman"/>
          <w:color w:val="202020"/>
          <w:sz w:val="24"/>
          <w:szCs w:val="24"/>
        </w:rPr>
      </w:pPr>
      <w:r w:rsidRPr="00DD61BC">
        <w:rPr>
          <w:rFonts w:ascii="Times New Roman" w:hAnsi="Times New Roman" w:cs="Times New Roman"/>
          <w:b/>
          <w:sz w:val="24"/>
          <w:szCs w:val="24"/>
        </w:rPr>
        <w:t>CCSS.ELA – Literacy.RL.</w:t>
      </w:r>
      <w:r>
        <w:rPr>
          <w:rFonts w:ascii="Times New Roman" w:hAnsi="Times New Roman" w:cs="Times New Roman"/>
          <w:b/>
          <w:sz w:val="24"/>
          <w:szCs w:val="24"/>
        </w:rPr>
        <w:t>9-10.7</w:t>
      </w:r>
      <w:r w:rsidRPr="00DD61BC">
        <w:rPr>
          <w:rFonts w:ascii="Helvetica" w:eastAsia="Times New Roman" w:hAnsi="Helvetica" w:cs="Helvetica"/>
          <w:b/>
          <w:color w:val="3B3B3A"/>
          <w:sz w:val="20"/>
          <w:szCs w:val="20"/>
        </w:rPr>
        <w:t>:</w:t>
      </w:r>
      <w:r>
        <w:rPr>
          <w:rFonts w:ascii="Helvetica" w:eastAsia="Times New Roman" w:hAnsi="Helvetica" w:cs="Helvetica"/>
          <w:color w:val="3B3B3A"/>
          <w:sz w:val="20"/>
          <w:szCs w:val="20"/>
        </w:rPr>
        <w:t xml:space="preserve"> </w:t>
      </w:r>
      <w:r w:rsidRPr="00623638">
        <w:rPr>
          <w:rFonts w:ascii="Times New Roman" w:hAnsi="Times New Roman" w:cs="Times New Roman"/>
          <w:color w:val="202020"/>
          <w:sz w:val="24"/>
          <w:szCs w:val="24"/>
        </w:rPr>
        <w:t>Analyze the representation of a subject or a key scene in two different artistic mediums, including what is emphasized or absent in each treatment</w:t>
      </w:r>
      <w:r>
        <w:rPr>
          <w:rFonts w:ascii="Times New Roman" w:hAnsi="Times New Roman" w:cs="Times New Roman"/>
          <w:color w:val="202020"/>
          <w:sz w:val="24"/>
          <w:szCs w:val="24"/>
        </w:rPr>
        <w:t>.</w:t>
      </w:r>
      <w:r w:rsidRPr="00623638">
        <w:rPr>
          <w:rFonts w:ascii="Times New Roman" w:hAnsi="Times New Roman" w:cs="Times New Roman"/>
          <w:color w:val="202020"/>
          <w:sz w:val="24"/>
          <w:szCs w:val="24"/>
        </w:rPr>
        <w:t xml:space="preserve"> </w:t>
      </w:r>
    </w:p>
    <w:p w:rsidR="00781346" w:rsidRDefault="00781346" w:rsidP="00781346">
      <w:pPr>
        <w:shd w:val="clear" w:color="auto" w:fill="FFFFFF"/>
        <w:spacing w:before="100" w:beforeAutospacing="1" w:after="150" w:line="240" w:lineRule="atLeast"/>
        <w:ind w:left="3690" w:hanging="3690"/>
        <w:rPr>
          <w:rFonts w:ascii="Times New Roman" w:hAnsi="Times New Roman" w:cs="Times New Roman"/>
          <w:color w:val="202020"/>
          <w:sz w:val="24"/>
          <w:szCs w:val="24"/>
        </w:rPr>
      </w:pPr>
      <w:r w:rsidRPr="000112D1">
        <w:rPr>
          <w:rFonts w:ascii="Times New Roman" w:hAnsi="Times New Roman" w:cs="Times New Roman"/>
          <w:b/>
          <w:sz w:val="24"/>
          <w:szCs w:val="24"/>
        </w:rPr>
        <w:t>CCSS.ELA – Literacy.</w:t>
      </w:r>
      <w:r>
        <w:rPr>
          <w:rFonts w:ascii="Times New Roman" w:hAnsi="Times New Roman" w:cs="Times New Roman"/>
          <w:b/>
          <w:sz w:val="24"/>
          <w:szCs w:val="24"/>
        </w:rPr>
        <w:t xml:space="preserve">CCRA.SL.1: </w:t>
      </w:r>
      <w:r w:rsidRPr="009D1D69">
        <w:rPr>
          <w:rFonts w:ascii="Times New Roman" w:hAnsi="Times New Roman" w:cs="Times New Roman"/>
          <w:color w:val="202020"/>
          <w:sz w:val="24"/>
          <w:szCs w:val="24"/>
        </w:rPr>
        <w:t>Prepare for and participate effectively in a range of conversations and collaborations with diverse partners, building on others' ideas and expressing their own clearly and persuasively.</w:t>
      </w:r>
    </w:p>
    <w:p w:rsidR="00781346" w:rsidRPr="009D1D69" w:rsidRDefault="00781346" w:rsidP="00781346">
      <w:pPr>
        <w:shd w:val="clear" w:color="auto" w:fill="FFFFFF"/>
        <w:spacing w:before="100" w:beforeAutospacing="1" w:after="150" w:line="240" w:lineRule="atLeast"/>
        <w:ind w:left="3690" w:hanging="3690"/>
        <w:rPr>
          <w:rFonts w:ascii="Times New Roman" w:hAnsi="Times New Roman" w:cs="Times New Roman"/>
          <w:color w:val="202020"/>
          <w:sz w:val="24"/>
          <w:szCs w:val="24"/>
        </w:rPr>
      </w:pPr>
      <w:r w:rsidRPr="000112D1">
        <w:rPr>
          <w:rFonts w:ascii="Times New Roman" w:hAnsi="Times New Roman" w:cs="Times New Roman"/>
          <w:b/>
          <w:sz w:val="24"/>
          <w:szCs w:val="24"/>
        </w:rPr>
        <w:t>CCSS.ELA – Literacy.</w:t>
      </w:r>
      <w:r>
        <w:rPr>
          <w:rFonts w:ascii="Times New Roman" w:hAnsi="Times New Roman" w:cs="Times New Roman"/>
          <w:b/>
          <w:sz w:val="24"/>
          <w:szCs w:val="24"/>
        </w:rPr>
        <w:t>CCRA.SL.5:</w:t>
      </w:r>
      <w:r w:rsidRPr="009D1D69">
        <w:rPr>
          <w:rFonts w:ascii="Lato Light" w:hAnsi="Lato Light" w:cs="Arial"/>
          <w:color w:val="202020"/>
          <w:sz w:val="25"/>
          <w:szCs w:val="25"/>
        </w:rPr>
        <w:t xml:space="preserve"> </w:t>
      </w:r>
      <w:r w:rsidRPr="009D1D69">
        <w:rPr>
          <w:rFonts w:ascii="Times New Roman" w:hAnsi="Times New Roman" w:cs="Times New Roman"/>
          <w:color w:val="202020"/>
          <w:sz w:val="24"/>
          <w:szCs w:val="24"/>
        </w:rPr>
        <w:t>Make strategic use of digital media and visual displays of data to express information and enhance understanding of presentations.</w:t>
      </w:r>
    </w:p>
    <w:p w:rsidR="00781346" w:rsidRPr="009D1D69" w:rsidRDefault="00781346" w:rsidP="00781346">
      <w:pPr>
        <w:shd w:val="clear" w:color="auto" w:fill="FFFFFF"/>
        <w:spacing w:before="100" w:beforeAutospacing="1" w:after="150" w:line="240" w:lineRule="atLeast"/>
        <w:ind w:left="3420" w:hanging="3420"/>
        <w:rPr>
          <w:rFonts w:ascii="Times New Roman" w:eastAsia="Times New Roman" w:hAnsi="Times New Roman" w:cs="Times New Roman"/>
          <w:color w:val="3B3B3A"/>
          <w:sz w:val="24"/>
          <w:szCs w:val="24"/>
        </w:rPr>
      </w:pPr>
      <w:r w:rsidRPr="000112D1">
        <w:rPr>
          <w:rFonts w:ascii="Times New Roman" w:hAnsi="Times New Roman" w:cs="Times New Roman"/>
          <w:b/>
          <w:sz w:val="24"/>
          <w:szCs w:val="24"/>
        </w:rPr>
        <w:t>CCSS.ELA – Literacy.W.</w:t>
      </w:r>
      <w:r>
        <w:rPr>
          <w:rFonts w:ascii="Times New Roman" w:hAnsi="Times New Roman" w:cs="Times New Roman"/>
          <w:b/>
          <w:sz w:val="24"/>
          <w:szCs w:val="24"/>
        </w:rPr>
        <w:t>9-10</w:t>
      </w:r>
      <w:r w:rsidRPr="000112D1">
        <w:rPr>
          <w:rFonts w:ascii="Times New Roman" w:hAnsi="Times New Roman" w:cs="Times New Roman"/>
          <w:b/>
          <w:sz w:val="24"/>
          <w:szCs w:val="24"/>
        </w:rPr>
        <w:t>.</w:t>
      </w:r>
      <w:r>
        <w:rPr>
          <w:rFonts w:ascii="Times New Roman" w:hAnsi="Times New Roman" w:cs="Times New Roman"/>
          <w:b/>
          <w:sz w:val="24"/>
          <w:szCs w:val="24"/>
        </w:rPr>
        <w:t>3</w:t>
      </w:r>
      <w:r w:rsidRPr="000112D1">
        <w:rPr>
          <w:rFonts w:ascii="Times New Roman" w:hAnsi="Times New Roman" w:cs="Times New Roman"/>
          <w:b/>
          <w:sz w:val="24"/>
          <w:szCs w:val="24"/>
        </w:rPr>
        <w:t>:</w:t>
      </w:r>
      <w:r w:rsidRPr="000112D1">
        <w:rPr>
          <w:rFonts w:ascii="Times New Roman" w:eastAsia="Times New Roman" w:hAnsi="Times New Roman" w:cs="Times New Roman"/>
          <w:color w:val="3B3B3A"/>
          <w:sz w:val="24"/>
          <w:szCs w:val="24"/>
        </w:rPr>
        <w:t xml:space="preserve"> </w:t>
      </w:r>
      <w:r w:rsidRPr="009D1D69">
        <w:rPr>
          <w:rFonts w:ascii="Times New Roman" w:hAnsi="Times New Roman" w:cs="Times New Roman"/>
          <w:color w:val="202020"/>
          <w:sz w:val="24"/>
          <w:szCs w:val="24"/>
        </w:rPr>
        <w:t>Write narratives to develop real or imagined experiences or events using effective technique, well-chosen details, and well-structured event sequences.</w:t>
      </w:r>
    </w:p>
    <w:p w:rsidR="00294F2D" w:rsidRDefault="00294F2D" w:rsidP="00294F2D">
      <w:pPr>
        <w:rPr>
          <w:rFonts w:ascii="Times New Roman" w:hAnsi="Times New Roman" w:cs="Times New Roman"/>
          <w:b/>
          <w:sz w:val="24"/>
          <w:szCs w:val="24"/>
        </w:rPr>
      </w:pPr>
      <w:r>
        <w:rPr>
          <w:rFonts w:ascii="Times New Roman" w:hAnsi="Times New Roman" w:cs="Times New Roman"/>
          <w:b/>
          <w:i/>
          <w:noProof/>
          <w:sz w:val="24"/>
          <w:szCs w:val="24"/>
        </w:rPr>
        <w:lastRenderedPageBreak/>
        <w:drawing>
          <wp:anchor distT="0" distB="0" distL="114300" distR="114300" simplePos="0" relativeHeight="251666432" behindDoc="0" locked="0" layoutInCell="1" allowOverlap="1" wp14:anchorId="1FCF8D7C" wp14:editId="7873A303">
            <wp:simplePos x="0" y="0"/>
            <wp:positionH relativeFrom="column">
              <wp:posOffset>4419600</wp:posOffset>
            </wp:positionH>
            <wp:positionV relativeFrom="paragraph">
              <wp:posOffset>0</wp:posOffset>
            </wp:positionV>
            <wp:extent cx="1524000" cy="25654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0px-TPHD_Zelda_Artwork[1].png"/>
                    <pic:cNvPicPr/>
                  </pic:nvPicPr>
                  <pic:blipFill>
                    <a:blip r:embed="rId6">
                      <a:extLst>
                        <a:ext uri="{28A0092B-C50C-407E-A947-70E740481C1C}">
                          <a14:useLocalDpi xmlns:a14="http://schemas.microsoft.com/office/drawing/2010/main" val="0"/>
                        </a:ext>
                      </a:extLst>
                    </a:blip>
                    <a:stretch>
                      <a:fillRect/>
                    </a:stretch>
                  </pic:blipFill>
                  <pic:spPr>
                    <a:xfrm>
                      <a:off x="0" y="0"/>
                      <a:ext cx="1524000" cy="2565400"/>
                    </a:xfrm>
                    <a:prstGeom prst="rect">
                      <a:avLst/>
                    </a:prstGeom>
                  </pic:spPr>
                </pic:pic>
              </a:graphicData>
            </a:graphic>
          </wp:anchor>
        </w:drawing>
      </w:r>
      <w:r w:rsidRPr="00781346">
        <w:rPr>
          <w:rFonts w:ascii="Times New Roman" w:hAnsi="Times New Roman" w:cs="Times New Roman"/>
          <w:b/>
          <w:i/>
          <w:sz w:val="24"/>
          <w:szCs w:val="24"/>
        </w:rPr>
        <w:t>Economic Concepts</w:t>
      </w:r>
      <w:r w:rsidRPr="00781346">
        <w:rPr>
          <w:rFonts w:ascii="Times New Roman" w:hAnsi="Times New Roman" w:cs="Times New Roman"/>
          <w:b/>
          <w:sz w:val="24"/>
          <w:szCs w:val="24"/>
        </w:rPr>
        <w:t>:</w:t>
      </w:r>
    </w:p>
    <w:p w:rsidR="00294F2D" w:rsidRDefault="00294F2D" w:rsidP="00294F2D">
      <w:pPr>
        <w:rPr>
          <w:rFonts w:ascii="Times New Roman" w:hAnsi="Times New Roman" w:cs="Times New Roman"/>
          <w:b/>
          <w:sz w:val="24"/>
          <w:szCs w:val="24"/>
        </w:rPr>
      </w:pPr>
    </w:p>
    <w:p w:rsidR="00294F2D" w:rsidRDefault="00294F2D" w:rsidP="00294F2D">
      <w:pPr>
        <w:rPr>
          <w:rFonts w:ascii="Times New Roman" w:hAnsi="Times New Roman" w:cs="Times New Roman"/>
          <w:sz w:val="24"/>
          <w:szCs w:val="24"/>
        </w:rPr>
      </w:pPr>
      <w:r>
        <w:rPr>
          <w:rFonts w:ascii="Times New Roman" w:hAnsi="Times New Roman" w:cs="Times New Roman"/>
          <w:b/>
          <w:sz w:val="24"/>
          <w:szCs w:val="24"/>
        </w:rPr>
        <w:t xml:space="preserve">Allocation Method – </w:t>
      </w:r>
      <w:r w:rsidRPr="00CE16F1">
        <w:rPr>
          <w:rFonts w:ascii="Times New Roman" w:hAnsi="Times New Roman" w:cs="Times New Roman"/>
          <w:sz w:val="24"/>
          <w:szCs w:val="24"/>
        </w:rPr>
        <w:t>method by which goods and services are distributed in an economy</w:t>
      </w:r>
    </w:p>
    <w:p w:rsidR="00294F2D" w:rsidRDefault="00294F2D" w:rsidP="00294F2D">
      <w:pPr>
        <w:rPr>
          <w:rFonts w:ascii="Times New Roman" w:hAnsi="Times New Roman" w:cs="Times New Roman"/>
          <w:b/>
          <w:sz w:val="24"/>
          <w:szCs w:val="24"/>
        </w:rPr>
      </w:pPr>
    </w:p>
    <w:p w:rsidR="00294F2D" w:rsidRDefault="00294F2D" w:rsidP="00294F2D">
      <w:pPr>
        <w:rPr>
          <w:rFonts w:ascii="Times New Roman" w:hAnsi="Times New Roman" w:cs="Times New Roman"/>
          <w:sz w:val="24"/>
          <w:szCs w:val="24"/>
        </w:rPr>
      </w:pPr>
      <w:r>
        <w:rPr>
          <w:rFonts w:ascii="Times New Roman" w:hAnsi="Times New Roman" w:cs="Times New Roman"/>
          <w:b/>
          <w:sz w:val="24"/>
          <w:szCs w:val="24"/>
        </w:rPr>
        <w:t xml:space="preserve">Benefit – </w:t>
      </w:r>
      <w:r w:rsidRPr="005F76B0">
        <w:rPr>
          <w:rFonts w:ascii="Times New Roman" w:hAnsi="Times New Roman" w:cs="Times New Roman"/>
          <w:sz w:val="24"/>
          <w:szCs w:val="24"/>
        </w:rPr>
        <w:t>an advantage or profit gained from something</w:t>
      </w:r>
    </w:p>
    <w:p w:rsidR="00294F2D" w:rsidRDefault="00294F2D" w:rsidP="00294F2D">
      <w:pPr>
        <w:rPr>
          <w:rFonts w:ascii="Times New Roman" w:hAnsi="Times New Roman" w:cs="Times New Roman"/>
          <w:b/>
          <w:sz w:val="24"/>
          <w:szCs w:val="24"/>
        </w:rPr>
      </w:pPr>
    </w:p>
    <w:p w:rsidR="00294F2D" w:rsidRDefault="00294F2D" w:rsidP="00294F2D">
      <w:pPr>
        <w:rPr>
          <w:rFonts w:ascii="Times New Roman" w:hAnsi="Times New Roman" w:cs="Times New Roman"/>
          <w:sz w:val="24"/>
          <w:szCs w:val="24"/>
        </w:rPr>
      </w:pPr>
      <w:r>
        <w:rPr>
          <w:rFonts w:ascii="Times New Roman" w:hAnsi="Times New Roman" w:cs="Times New Roman"/>
          <w:b/>
          <w:sz w:val="24"/>
          <w:szCs w:val="24"/>
        </w:rPr>
        <w:t xml:space="preserve">Capital – </w:t>
      </w:r>
      <w:r w:rsidRPr="00AD5966">
        <w:rPr>
          <w:rFonts w:ascii="Times New Roman" w:hAnsi="Times New Roman" w:cs="Times New Roman"/>
          <w:sz w:val="24"/>
          <w:szCs w:val="24"/>
        </w:rPr>
        <w:t>the stock of equipment and structures used in production</w:t>
      </w:r>
    </w:p>
    <w:p w:rsidR="00294F2D" w:rsidRDefault="00294F2D" w:rsidP="00294F2D">
      <w:pPr>
        <w:rPr>
          <w:rFonts w:ascii="Times New Roman" w:hAnsi="Times New Roman" w:cs="Times New Roman"/>
          <w:b/>
          <w:sz w:val="24"/>
          <w:szCs w:val="24"/>
        </w:rPr>
      </w:pPr>
    </w:p>
    <w:p w:rsidR="00294F2D" w:rsidRDefault="00294F2D" w:rsidP="00294F2D">
      <w:pPr>
        <w:rPr>
          <w:rFonts w:ascii="Times New Roman" w:hAnsi="Times New Roman" w:cs="Times New Roman"/>
          <w:sz w:val="24"/>
          <w:szCs w:val="24"/>
        </w:rPr>
      </w:pPr>
      <w:r>
        <w:rPr>
          <w:rFonts w:ascii="Times New Roman" w:hAnsi="Times New Roman" w:cs="Times New Roman"/>
          <w:b/>
          <w:sz w:val="24"/>
          <w:szCs w:val="24"/>
        </w:rPr>
        <w:t xml:space="preserve">Cost – </w:t>
      </w:r>
      <w:r w:rsidRPr="00AD5966">
        <w:rPr>
          <w:rFonts w:ascii="Times New Roman" w:hAnsi="Times New Roman" w:cs="Times New Roman"/>
          <w:sz w:val="24"/>
          <w:szCs w:val="24"/>
        </w:rPr>
        <w:t>the effort, loss, or sacrifice necessary to achieve or obtain something</w:t>
      </w:r>
    </w:p>
    <w:p w:rsidR="00294F2D" w:rsidRDefault="00294F2D" w:rsidP="00294F2D">
      <w:pPr>
        <w:rPr>
          <w:rFonts w:ascii="Times New Roman" w:hAnsi="Times New Roman" w:cs="Times New Roman"/>
          <w:sz w:val="24"/>
          <w:szCs w:val="24"/>
        </w:rPr>
      </w:pPr>
    </w:p>
    <w:p w:rsidR="00294F2D" w:rsidRDefault="00294F2D" w:rsidP="00294F2D">
      <w:pPr>
        <w:rPr>
          <w:rFonts w:ascii="Times New Roman" w:hAnsi="Times New Roman" w:cs="Times New Roman"/>
          <w:sz w:val="24"/>
          <w:szCs w:val="24"/>
        </w:rPr>
      </w:pPr>
      <w:r w:rsidRPr="00AD0739">
        <w:rPr>
          <w:rFonts w:ascii="Times New Roman" w:hAnsi="Times New Roman" w:cs="Times New Roman"/>
          <w:b/>
          <w:sz w:val="24"/>
          <w:szCs w:val="24"/>
        </w:rPr>
        <w:t>Cost/</w:t>
      </w:r>
      <w:r>
        <w:rPr>
          <w:rFonts w:ascii="Times New Roman" w:hAnsi="Times New Roman" w:cs="Times New Roman"/>
          <w:b/>
          <w:sz w:val="24"/>
          <w:szCs w:val="24"/>
        </w:rPr>
        <w:t>B</w:t>
      </w:r>
      <w:r w:rsidRPr="00AD0739">
        <w:rPr>
          <w:rFonts w:ascii="Times New Roman" w:hAnsi="Times New Roman" w:cs="Times New Roman"/>
          <w:b/>
          <w:sz w:val="24"/>
          <w:szCs w:val="24"/>
        </w:rPr>
        <w:t>enefit Analysis</w:t>
      </w:r>
      <w:r>
        <w:rPr>
          <w:rFonts w:ascii="Times New Roman" w:hAnsi="Times New Roman" w:cs="Times New Roman"/>
          <w:sz w:val="24"/>
          <w:szCs w:val="24"/>
        </w:rPr>
        <w:t xml:space="preserve"> – Tool used to evaluate the alternatives in economic decision making </w:t>
      </w:r>
    </w:p>
    <w:p w:rsidR="00294F2D" w:rsidRPr="00AD5966" w:rsidRDefault="00294F2D" w:rsidP="00294F2D">
      <w:pPr>
        <w:rPr>
          <w:rFonts w:ascii="Times New Roman" w:hAnsi="Times New Roman" w:cs="Times New Roman"/>
          <w:sz w:val="24"/>
          <w:szCs w:val="24"/>
        </w:rPr>
      </w:pPr>
    </w:p>
    <w:p w:rsidR="00294F2D" w:rsidRDefault="00294F2D" w:rsidP="00294F2D">
      <w:pPr>
        <w:rPr>
          <w:rFonts w:ascii="Times New Roman" w:hAnsi="Times New Roman" w:cs="Times New Roman"/>
          <w:sz w:val="24"/>
          <w:szCs w:val="24"/>
        </w:rPr>
      </w:pPr>
      <w:r>
        <w:rPr>
          <w:rFonts w:ascii="Times New Roman" w:hAnsi="Times New Roman" w:cs="Times New Roman"/>
          <w:b/>
          <w:sz w:val="24"/>
          <w:szCs w:val="24"/>
        </w:rPr>
        <w:t xml:space="preserve">Fiat – </w:t>
      </w:r>
      <w:r>
        <w:rPr>
          <w:rFonts w:ascii="Times New Roman" w:hAnsi="Times New Roman" w:cs="Times New Roman"/>
          <w:sz w:val="24"/>
          <w:szCs w:val="24"/>
        </w:rPr>
        <w:t>a</w:t>
      </w:r>
      <w:r w:rsidRPr="00AD5966">
        <w:rPr>
          <w:rFonts w:ascii="Times New Roman" w:hAnsi="Times New Roman" w:cs="Times New Roman"/>
          <w:sz w:val="24"/>
          <w:szCs w:val="24"/>
        </w:rPr>
        <w:t>llocation method in which an authority figure decides how resources will be allocated</w:t>
      </w:r>
    </w:p>
    <w:p w:rsidR="00294F2D" w:rsidRDefault="00294F2D" w:rsidP="00294F2D">
      <w:pPr>
        <w:rPr>
          <w:rFonts w:ascii="Times New Roman" w:hAnsi="Times New Roman" w:cs="Times New Roman"/>
          <w:sz w:val="24"/>
          <w:szCs w:val="24"/>
        </w:rPr>
      </w:pPr>
    </w:p>
    <w:p w:rsidR="00294F2D" w:rsidRDefault="00294F2D" w:rsidP="00294F2D">
      <w:pPr>
        <w:rPr>
          <w:rFonts w:ascii="Times New Roman" w:hAnsi="Times New Roman" w:cs="Times New Roman"/>
          <w:sz w:val="24"/>
          <w:szCs w:val="24"/>
        </w:rPr>
      </w:pPr>
      <w:r w:rsidRPr="003B0064">
        <w:rPr>
          <w:rFonts w:ascii="Times New Roman" w:hAnsi="Times New Roman" w:cs="Times New Roman"/>
          <w:b/>
          <w:sz w:val="24"/>
          <w:szCs w:val="24"/>
        </w:rPr>
        <w:t>Market</w:t>
      </w:r>
      <w:r>
        <w:rPr>
          <w:rFonts w:ascii="Times New Roman" w:hAnsi="Times New Roman" w:cs="Times New Roman"/>
          <w:sz w:val="24"/>
          <w:szCs w:val="24"/>
        </w:rPr>
        <w:t xml:space="preserve"> – location where an exchange takes place</w:t>
      </w:r>
    </w:p>
    <w:p w:rsidR="00294F2D" w:rsidRDefault="00294F2D" w:rsidP="00294F2D">
      <w:pPr>
        <w:rPr>
          <w:rFonts w:ascii="Times New Roman" w:hAnsi="Times New Roman" w:cs="Times New Roman"/>
          <w:b/>
          <w:sz w:val="24"/>
          <w:szCs w:val="24"/>
        </w:rPr>
      </w:pPr>
    </w:p>
    <w:p w:rsidR="00294F2D" w:rsidRDefault="00294F2D" w:rsidP="00294F2D">
      <w:pPr>
        <w:ind w:left="2070" w:hanging="2070"/>
        <w:rPr>
          <w:rFonts w:ascii="Times New Roman" w:hAnsi="Times New Roman" w:cs="Times New Roman"/>
          <w:sz w:val="24"/>
          <w:szCs w:val="24"/>
        </w:rPr>
      </w:pPr>
      <w:r>
        <w:rPr>
          <w:rFonts w:ascii="Times New Roman" w:hAnsi="Times New Roman" w:cs="Times New Roman"/>
          <w:b/>
          <w:sz w:val="24"/>
          <w:szCs w:val="24"/>
        </w:rPr>
        <w:t xml:space="preserve">Opportunity Cost – </w:t>
      </w:r>
      <w:r>
        <w:rPr>
          <w:rFonts w:ascii="Times New Roman" w:hAnsi="Times New Roman" w:cs="Times New Roman"/>
          <w:sz w:val="24"/>
          <w:szCs w:val="24"/>
        </w:rPr>
        <w:t>h</w:t>
      </w:r>
      <w:r w:rsidRPr="00AD5966">
        <w:rPr>
          <w:rFonts w:ascii="Times New Roman" w:hAnsi="Times New Roman" w:cs="Times New Roman"/>
          <w:sz w:val="24"/>
          <w:szCs w:val="24"/>
        </w:rPr>
        <w:t>ighest value alternative that must be given up when scarce resources are used for one purpose instead of another</w:t>
      </w:r>
    </w:p>
    <w:p w:rsidR="00294F2D" w:rsidRPr="00AD5966" w:rsidRDefault="00294F2D" w:rsidP="00294F2D">
      <w:pPr>
        <w:ind w:left="2070" w:hanging="2070"/>
        <w:rPr>
          <w:rFonts w:ascii="Times New Roman" w:hAnsi="Times New Roman" w:cs="Times New Roman"/>
          <w:sz w:val="24"/>
          <w:szCs w:val="24"/>
        </w:rPr>
      </w:pPr>
    </w:p>
    <w:p w:rsidR="00294F2D" w:rsidRDefault="00294F2D" w:rsidP="00294F2D">
      <w:pPr>
        <w:rPr>
          <w:rFonts w:ascii="Times New Roman" w:hAnsi="Times New Roman" w:cs="Times New Roman"/>
          <w:sz w:val="24"/>
          <w:szCs w:val="24"/>
        </w:rPr>
      </w:pPr>
      <w:r>
        <w:rPr>
          <w:rFonts w:ascii="Times New Roman" w:hAnsi="Times New Roman" w:cs="Times New Roman"/>
          <w:b/>
          <w:sz w:val="24"/>
          <w:szCs w:val="24"/>
        </w:rPr>
        <w:t xml:space="preserve">Scarcity – </w:t>
      </w:r>
      <w:r>
        <w:rPr>
          <w:rFonts w:ascii="Times New Roman" w:hAnsi="Times New Roman" w:cs="Times New Roman"/>
          <w:sz w:val="24"/>
          <w:szCs w:val="24"/>
        </w:rPr>
        <w:t>r</w:t>
      </w:r>
      <w:r w:rsidRPr="00AD5966">
        <w:rPr>
          <w:rFonts w:ascii="Times New Roman" w:hAnsi="Times New Roman" w:cs="Times New Roman"/>
          <w:sz w:val="24"/>
          <w:szCs w:val="24"/>
        </w:rPr>
        <w:t>esult of an inab</w:t>
      </w:r>
      <w:r>
        <w:rPr>
          <w:rFonts w:ascii="Times New Roman" w:hAnsi="Times New Roman" w:cs="Times New Roman"/>
          <w:sz w:val="24"/>
          <w:szCs w:val="24"/>
        </w:rPr>
        <w:t>ility to satisfy unlimited wants</w:t>
      </w:r>
      <w:r w:rsidRPr="00AD5966">
        <w:rPr>
          <w:rFonts w:ascii="Times New Roman" w:hAnsi="Times New Roman" w:cs="Times New Roman"/>
          <w:sz w:val="24"/>
          <w:szCs w:val="24"/>
        </w:rPr>
        <w:t xml:space="preserve"> with limited resources</w:t>
      </w:r>
    </w:p>
    <w:p w:rsidR="00294F2D" w:rsidRDefault="00294F2D" w:rsidP="00294F2D">
      <w:pPr>
        <w:rPr>
          <w:rFonts w:ascii="Times New Roman" w:hAnsi="Times New Roman" w:cs="Times New Roman"/>
          <w:b/>
          <w:sz w:val="24"/>
          <w:szCs w:val="24"/>
        </w:rPr>
      </w:pPr>
    </w:p>
    <w:p w:rsidR="00294F2D" w:rsidRDefault="00294F2D" w:rsidP="00294F2D">
      <w:pPr>
        <w:rPr>
          <w:rFonts w:ascii="Times New Roman" w:hAnsi="Times New Roman" w:cs="Times New Roman"/>
          <w:sz w:val="24"/>
          <w:szCs w:val="24"/>
        </w:rPr>
      </w:pPr>
      <w:r>
        <w:rPr>
          <w:rFonts w:ascii="Times New Roman" w:hAnsi="Times New Roman" w:cs="Times New Roman"/>
          <w:b/>
          <w:sz w:val="24"/>
          <w:szCs w:val="24"/>
        </w:rPr>
        <w:t xml:space="preserve">Trade-Off- </w:t>
      </w:r>
      <w:r w:rsidRPr="00AD5966">
        <w:rPr>
          <w:rFonts w:ascii="Times New Roman" w:hAnsi="Times New Roman" w:cs="Times New Roman"/>
          <w:sz w:val="24"/>
          <w:szCs w:val="24"/>
        </w:rPr>
        <w:t>a choice that involves giving up one thing to have more of another</w:t>
      </w:r>
    </w:p>
    <w:p w:rsidR="00294F2D" w:rsidRDefault="00294F2D" w:rsidP="00294F2D">
      <w:pPr>
        <w:rPr>
          <w:rFonts w:ascii="Times New Roman" w:hAnsi="Times New Roman" w:cs="Times New Roman"/>
          <w:sz w:val="24"/>
          <w:szCs w:val="24"/>
        </w:rPr>
      </w:pPr>
    </w:p>
    <w:p w:rsidR="00294F2D" w:rsidRPr="00277847" w:rsidRDefault="00294F2D" w:rsidP="00294F2D">
      <w:pPr>
        <w:ind w:left="2430" w:hanging="243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41A98C" wp14:editId="7D121248">
            <wp:extent cx="1256716" cy="1231765"/>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2]"/>
                    <pic:cNvPicPr/>
                  </pic:nvPicPr>
                  <pic:blipFill>
                    <a:blip r:embed="rId7">
                      <a:extLst>
                        <a:ext uri="{28A0092B-C50C-407E-A947-70E740481C1C}">
                          <a14:useLocalDpi xmlns:a14="http://schemas.microsoft.com/office/drawing/2010/main" val="0"/>
                        </a:ext>
                      </a:extLst>
                    </a:blip>
                    <a:stretch>
                      <a:fillRect/>
                    </a:stretch>
                  </pic:blipFill>
                  <pic:spPr>
                    <a:xfrm>
                      <a:off x="0" y="0"/>
                      <a:ext cx="1323052" cy="1296784"/>
                    </a:xfrm>
                    <a:prstGeom prst="rect">
                      <a:avLst/>
                    </a:prstGeom>
                  </pic:spPr>
                </pic:pic>
              </a:graphicData>
            </a:graphic>
          </wp:inline>
        </w:drawing>
      </w:r>
    </w:p>
    <w:p w:rsidR="00781346" w:rsidRDefault="00781346">
      <w:pPr>
        <w:rPr>
          <w:rFonts w:ascii="Times New Roman" w:hAnsi="Times New Roman" w:cs="Times New Roman"/>
          <w:b/>
          <w:sz w:val="24"/>
          <w:szCs w:val="24"/>
        </w:rPr>
      </w:pPr>
      <w:r>
        <w:rPr>
          <w:rFonts w:ascii="Times New Roman" w:hAnsi="Times New Roman" w:cs="Times New Roman"/>
          <w:b/>
          <w:sz w:val="24"/>
          <w:szCs w:val="24"/>
        </w:rPr>
        <w:lastRenderedPageBreak/>
        <w:t>Activity #1</w:t>
      </w:r>
      <w:r w:rsidR="00961615">
        <w:rPr>
          <w:rFonts w:ascii="Times New Roman" w:hAnsi="Times New Roman" w:cs="Times New Roman"/>
          <w:b/>
          <w:sz w:val="24"/>
          <w:szCs w:val="24"/>
        </w:rPr>
        <w:t xml:space="preserve">: </w:t>
      </w:r>
      <w:r w:rsidR="00E4695C">
        <w:rPr>
          <w:rFonts w:ascii="Times New Roman" w:hAnsi="Times New Roman" w:cs="Times New Roman"/>
          <w:b/>
          <w:sz w:val="24"/>
          <w:szCs w:val="24"/>
        </w:rPr>
        <w:t>Allocation Methods</w:t>
      </w:r>
      <w:r w:rsidR="00961615">
        <w:rPr>
          <w:rFonts w:ascii="Times New Roman" w:hAnsi="Times New Roman" w:cs="Times New Roman"/>
          <w:b/>
          <w:sz w:val="24"/>
          <w:szCs w:val="24"/>
        </w:rPr>
        <w:t xml:space="preserve"> </w:t>
      </w:r>
    </w:p>
    <w:p w:rsidR="00E4695C" w:rsidRPr="00E4695C" w:rsidRDefault="00E4695C">
      <w:pPr>
        <w:rPr>
          <w:rFonts w:ascii="Times New Roman" w:hAnsi="Times New Roman" w:cs="Times New Roman"/>
          <w:sz w:val="24"/>
          <w:szCs w:val="24"/>
        </w:rPr>
      </w:pPr>
      <w:r w:rsidRPr="00E4695C">
        <w:rPr>
          <w:rFonts w:ascii="Times New Roman" w:hAnsi="Times New Roman" w:cs="Times New Roman"/>
          <w:sz w:val="24"/>
          <w:szCs w:val="24"/>
        </w:rPr>
        <w:t>There are many ways in which resources can be allocated.  These allocation methods include:</w:t>
      </w:r>
    </w:p>
    <w:p w:rsidR="00E4695C" w:rsidRDefault="00E4695C" w:rsidP="00E4695C">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First Come, First Served</w:t>
      </w:r>
    </w:p>
    <w:p w:rsidR="00E4695C" w:rsidRDefault="00E4695C" w:rsidP="00E4695C">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Lottery</w:t>
      </w:r>
    </w:p>
    <w:p w:rsidR="00E4695C" w:rsidRDefault="00E4695C" w:rsidP="00E4695C">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Contest</w:t>
      </w:r>
    </w:p>
    <w:p w:rsidR="00E4695C" w:rsidRDefault="00E4695C" w:rsidP="00E4695C">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Auction</w:t>
      </w:r>
    </w:p>
    <w:p w:rsidR="00E4695C" w:rsidRDefault="00E4695C" w:rsidP="00E4695C">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Personal Characteristic</w:t>
      </w:r>
    </w:p>
    <w:p w:rsidR="00E4695C" w:rsidRDefault="00E4695C" w:rsidP="00E4695C">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Authority/Fiat</w:t>
      </w:r>
    </w:p>
    <w:p w:rsidR="00E4695C" w:rsidRDefault="00E4695C" w:rsidP="00E4695C">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Voting/Majority Rules</w:t>
      </w:r>
    </w:p>
    <w:p w:rsidR="009E5FBA" w:rsidRPr="00E4695C" w:rsidRDefault="009E5FBA" w:rsidP="00E4695C">
      <w:pPr>
        <w:pStyle w:val="ListParagraph"/>
        <w:numPr>
          <w:ilvl w:val="0"/>
          <w:numId w:val="5"/>
        </w:numPr>
        <w:rPr>
          <w:rFonts w:ascii="Times New Roman" w:hAnsi="Times New Roman" w:cs="Times New Roman"/>
          <w:b/>
          <w:sz w:val="24"/>
          <w:szCs w:val="24"/>
        </w:rPr>
      </w:pPr>
      <w:r>
        <w:rPr>
          <w:rFonts w:ascii="Times New Roman" w:hAnsi="Times New Roman" w:cs="Times New Roman"/>
          <w:b/>
          <w:sz w:val="24"/>
          <w:szCs w:val="24"/>
        </w:rPr>
        <w:t>Price</w:t>
      </w:r>
    </w:p>
    <w:p w:rsidR="00961615" w:rsidRDefault="00961615">
      <w:pPr>
        <w:rPr>
          <w:rFonts w:ascii="Times New Roman" w:hAnsi="Times New Roman" w:cs="Times New Roman"/>
          <w:sz w:val="24"/>
          <w:szCs w:val="24"/>
        </w:rPr>
      </w:pPr>
      <w:r>
        <w:rPr>
          <w:rFonts w:ascii="Times New Roman" w:hAnsi="Times New Roman" w:cs="Times New Roman"/>
          <w:b/>
          <w:sz w:val="24"/>
          <w:szCs w:val="24"/>
        </w:rPr>
        <w:t xml:space="preserve">Question: </w:t>
      </w:r>
      <w:r w:rsidR="00E4695C">
        <w:rPr>
          <w:rFonts w:ascii="Times New Roman" w:hAnsi="Times New Roman" w:cs="Times New Roman"/>
          <w:sz w:val="24"/>
          <w:szCs w:val="24"/>
        </w:rPr>
        <w:t xml:space="preserve">Assume you were designated as the central planner for society.  Resources such as food, water, clothing, housing, and medical supplies must be allocated among the U.S. population.  </w:t>
      </w:r>
      <w:r w:rsidR="009E5FBA">
        <w:rPr>
          <w:rFonts w:ascii="Times New Roman" w:hAnsi="Times New Roman" w:cs="Times New Roman"/>
          <w:sz w:val="24"/>
          <w:szCs w:val="24"/>
        </w:rPr>
        <w:t xml:space="preserve">What allocation method would you employ for distributing these resources among the people?  What are a few of the challenges you may face?  Please explain your answer by referencing the text.  </w:t>
      </w:r>
      <w:r w:rsidR="00E4695C">
        <w:rPr>
          <w:rFonts w:ascii="Times New Roman" w:hAnsi="Times New Roman" w:cs="Times New Roman"/>
          <w:sz w:val="24"/>
          <w:szCs w:val="24"/>
        </w:rPr>
        <w:t xml:space="preserve"> </w:t>
      </w:r>
    </w:p>
    <w:p w:rsidR="00D60C41" w:rsidRDefault="00D60C41" w:rsidP="00D60C41">
      <w:pPr>
        <w:jc w:val="right"/>
        <w:rPr>
          <w:rFonts w:ascii="Times New Roman" w:hAnsi="Times New Roman" w:cs="Times New Roman"/>
          <w:b/>
          <w:sz w:val="24"/>
          <w:szCs w:val="24"/>
        </w:rPr>
      </w:pPr>
    </w:p>
    <w:p w:rsidR="00D60C41" w:rsidRDefault="00D60C41" w:rsidP="00D60C41">
      <w:pPr>
        <w:jc w:val="right"/>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4552950</wp:posOffset>
            </wp:positionH>
            <wp:positionV relativeFrom="paragraph">
              <wp:posOffset>3810</wp:posOffset>
            </wp:positionV>
            <wp:extent cx="1381125" cy="1352550"/>
            <wp:effectExtent l="0" t="0" r="9525" b="0"/>
            <wp:wrapThrough wrapText="bothSides">
              <wp:wrapPolygon edited="0">
                <wp:start x="0" y="0"/>
                <wp:lineTo x="0" y="21296"/>
                <wp:lineTo x="21451" y="21296"/>
                <wp:lineTo x="214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zard_6_troop_moorgr0ve[1].jpg"/>
                    <pic:cNvPicPr/>
                  </pic:nvPicPr>
                  <pic:blipFill>
                    <a:blip r:embed="rId8">
                      <a:extLst>
                        <a:ext uri="{28A0092B-C50C-407E-A947-70E740481C1C}">
                          <a14:useLocalDpi xmlns:a14="http://schemas.microsoft.com/office/drawing/2010/main" val="0"/>
                        </a:ext>
                      </a:extLst>
                    </a:blip>
                    <a:stretch>
                      <a:fillRect/>
                    </a:stretch>
                  </pic:blipFill>
                  <pic:spPr>
                    <a:xfrm>
                      <a:off x="0" y="0"/>
                      <a:ext cx="1381125" cy="1352550"/>
                    </a:xfrm>
                    <a:prstGeom prst="rect">
                      <a:avLst/>
                    </a:prstGeom>
                  </pic:spPr>
                </pic:pic>
              </a:graphicData>
            </a:graphic>
            <wp14:sizeRelH relativeFrom="page">
              <wp14:pctWidth>0</wp14:pctWidth>
            </wp14:sizeRelH>
            <wp14:sizeRelV relativeFrom="page">
              <wp14:pctHeight>0</wp14:pctHeight>
            </wp14:sizeRelV>
          </wp:anchor>
        </w:drawing>
      </w:r>
    </w:p>
    <w:p w:rsidR="00294F2D" w:rsidRDefault="00294F2D" w:rsidP="00CE16F1">
      <w:pPr>
        <w:rPr>
          <w:rFonts w:ascii="Times New Roman" w:hAnsi="Times New Roman" w:cs="Times New Roman"/>
          <w:b/>
          <w:sz w:val="24"/>
          <w:szCs w:val="24"/>
        </w:rPr>
      </w:pPr>
    </w:p>
    <w:p w:rsidR="00CE16F1" w:rsidRPr="00CE16F1" w:rsidRDefault="00CE16F1" w:rsidP="00CE16F1">
      <w:pPr>
        <w:rPr>
          <w:rFonts w:ascii="Times New Roman" w:hAnsi="Times New Roman" w:cs="Times New Roman"/>
          <w:b/>
          <w:sz w:val="24"/>
          <w:szCs w:val="24"/>
        </w:rPr>
      </w:pPr>
      <w:r w:rsidRPr="00CE16F1">
        <w:rPr>
          <w:rFonts w:ascii="Times New Roman" w:hAnsi="Times New Roman" w:cs="Times New Roman"/>
          <w:b/>
          <w:sz w:val="24"/>
          <w:szCs w:val="24"/>
        </w:rPr>
        <w:t xml:space="preserve">Activity #2: </w:t>
      </w:r>
      <w:r w:rsidR="009E5FBA">
        <w:rPr>
          <w:rFonts w:ascii="Times New Roman" w:hAnsi="Times New Roman" w:cs="Times New Roman"/>
          <w:b/>
          <w:sz w:val="24"/>
          <w:szCs w:val="24"/>
        </w:rPr>
        <w:t>Design Your Own Avatar</w:t>
      </w:r>
    </w:p>
    <w:p w:rsidR="009E5FBA" w:rsidRDefault="009E5FBA" w:rsidP="00CE16F1">
      <w:pPr>
        <w:rPr>
          <w:rFonts w:ascii="Times New Roman" w:hAnsi="Times New Roman" w:cs="Times New Roman"/>
          <w:sz w:val="24"/>
          <w:szCs w:val="24"/>
        </w:rPr>
      </w:pPr>
      <w:r w:rsidRPr="009E5FBA">
        <w:rPr>
          <w:rFonts w:ascii="Times New Roman" w:hAnsi="Times New Roman" w:cs="Times New Roman"/>
          <w:b/>
          <w:sz w:val="24"/>
          <w:szCs w:val="24"/>
        </w:rPr>
        <w:t>Writing Assignment:</w:t>
      </w:r>
      <w:r>
        <w:rPr>
          <w:rFonts w:ascii="Times New Roman" w:hAnsi="Times New Roman" w:cs="Times New Roman"/>
          <w:sz w:val="24"/>
          <w:szCs w:val="24"/>
        </w:rPr>
        <w:t xml:space="preserve"> Recall that people logged in to OASIS have avatar characters that represent them.  Some choose to have avatars that look just like themselves while others select avatar features very different from their own.  What would your avatar look like?  What characteristics do they have?  What skills/powers would they possess?  Why?  Write a brief essay explaining your selected avatar and their characteristics and powers they wield in the OASIS world.  </w:t>
      </w:r>
    </w:p>
    <w:p w:rsidR="009E5FBA" w:rsidRDefault="009E5FBA" w:rsidP="00CE16F1">
      <w:pPr>
        <w:rPr>
          <w:rFonts w:ascii="Times New Roman" w:hAnsi="Times New Roman" w:cs="Times New Roman"/>
          <w:sz w:val="24"/>
          <w:szCs w:val="24"/>
        </w:rPr>
      </w:pPr>
    </w:p>
    <w:p w:rsidR="00D60C41" w:rsidRDefault="00CE16F1" w:rsidP="00CE16F1">
      <w:pPr>
        <w:rPr>
          <w:rFonts w:ascii="Times New Roman" w:hAnsi="Times New Roman" w:cs="Times New Roman"/>
          <w:sz w:val="24"/>
          <w:szCs w:val="24"/>
        </w:rPr>
      </w:pPr>
      <w:r w:rsidRPr="00195B6B">
        <w:rPr>
          <w:rFonts w:ascii="Times New Roman" w:hAnsi="Times New Roman" w:cs="Times New Roman"/>
          <w:b/>
          <w:sz w:val="24"/>
          <w:szCs w:val="24"/>
        </w:rPr>
        <w:t>Part b</w:t>
      </w:r>
      <w:r>
        <w:rPr>
          <w:rFonts w:ascii="Times New Roman" w:hAnsi="Times New Roman" w:cs="Times New Roman"/>
          <w:sz w:val="24"/>
          <w:szCs w:val="24"/>
        </w:rPr>
        <w:t xml:space="preserve">.  Consider a longer project where </w:t>
      </w:r>
      <w:r w:rsidR="009E5FBA">
        <w:rPr>
          <w:rFonts w:ascii="Times New Roman" w:hAnsi="Times New Roman" w:cs="Times New Roman"/>
          <w:sz w:val="24"/>
          <w:szCs w:val="24"/>
        </w:rPr>
        <w:t>student</w:t>
      </w:r>
      <w:r w:rsidR="00D60C41">
        <w:rPr>
          <w:rFonts w:ascii="Times New Roman" w:hAnsi="Times New Roman" w:cs="Times New Roman"/>
          <w:sz w:val="24"/>
          <w:szCs w:val="24"/>
        </w:rPr>
        <w:t xml:space="preserve">s illustrate their avatar’s characteristics through drawing, collage, or computer generation.  Students can then present their avatar to the class when time permits.  </w:t>
      </w:r>
    </w:p>
    <w:p w:rsidR="00D60C41" w:rsidRDefault="00D60C41" w:rsidP="00D60C4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09725" cy="1343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male_bloodelf_by_shadowwalker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1343025"/>
                    </a:xfrm>
                    <a:prstGeom prst="rect">
                      <a:avLst/>
                    </a:prstGeom>
                  </pic:spPr>
                </pic:pic>
              </a:graphicData>
            </a:graphic>
          </wp:inline>
        </w:drawing>
      </w:r>
    </w:p>
    <w:p w:rsidR="00961615" w:rsidRDefault="00B3255E" w:rsidP="00C25249">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simplePos x="0" y="0"/>
            <wp:positionH relativeFrom="column">
              <wp:posOffset>5067300</wp:posOffset>
            </wp:positionH>
            <wp:positionV relativeFrom="paragraph">
              <wp:posOffset>0</wp:posOffset>
            </wp:positionV>
            <wp:extent cx="866775" cy="8667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er-Eggs-PNG-Pict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00961615" w:rsidRPr="00961615">
        <w:rPr>
          <w:rFonts w:ascii="Times New Roman" w:hAnsi="Times New Roman" w:cs="Times New Roman"/>
          <w:b/>
          <w:sz w:val="24"/>
          <w:szCs w:val="24"/>
        </w:rPr>
        <w:t xml:space="preserve">Activity </w:t>
      </w:r>
      <w:r w:rsidR="00CE16F1">
        <w:rPr>
          <w:rFonts w:ascii="Times New Roman" w:hAnsi="Times New Roman" w:cs="Times New Roman"/>
          <w:b/>
          <w:sz w:val="24"/>
          <w:szCs w:val="24"/>
        </w:rPr>
        <w:t>3</w:t>
      </w:r>
      <w:r w:rsidR="00961615">
        <w:rPr>
          <w:rFonts w:ascii="Times New Roman" w:hAnsi="Times New Roman" w:cs="Times New Roman"/>
          <w:b/>
          <w:sz w:val="24"/>
          <w:szCs w:val="24"/>
        </w:rPr>
        <w:t>:</w:t>
      </w:r>
      <w:r w:rsidR="00961615" w:rsidRPr="00961615">
        <w:rPr>
          <w:rFonts w:ascii="Times New Roman" w:hAnsi="Times New Roman" w:cs="Times New Roman"/>
          <w:b/>
          <w:sz w:val="24"/>
          <w:szCs w:val="24"/>
        </w:rPr>
        <w:t xml:space="preserve"> Cost-Benefit Analysis</w:t>
      </w:r>
    </w:p>
    <w:p w:rsidR="0047052B" w:rsidRPr="0047052B" w:rsidRDefault="0047052B">
      <w:pPr>
        <w:rPr>
          <w:rFonts w:ascii="Times New Roman" w:hAnsi="Times New Roman" w:cs="Times New Roman"/>
          <w:sz w:val="24"/>
          <w:szCs w:val="24"/>
        </w:rPr>
      </w:pPr>
      <w:r w:rsidRPr="0047052B">
        <w:rPr>
          <w:rFonts w:ascii="Times New Roman" w:hAnsi="Times New Roman" w:cs="Times New Roman"/>
          <w:sz w:val="24"/>
          <w:szCs w:val="24"/>
        </w:rPr>
        <w:t xml:space="preserve">In </w:t>
      </w:r>
      <w:r w:rsidR="00D60C41">
        <w:rPr>
          <w:rFonts w:ascii="Times New Roman" w:hAnsi="Times New Roman" w:cs="Times New Roman"/>
          <w:sz w:val="24"/>
          <w:szCs w:val="24"/>
        </w:rPr>
        <w:t>Ready Player One</w:t>
      </w:r>
      <w:r w:rsidRPr="0047052B">
        <w:rPr>
          <w:rFonts w:ascii="Times New Roman" w:hAnsi="Times New Roman" w:cs="Times New Roman"/>
          <w:sz w:val="24"/>
          <w:szCs w:val="24"/>
        </w:rPr>
        <w:t xml:space="preserve">, </w:t>
      </w:r>
      <w:r w:rsidR="00D60C41">
        <w:rPr>
          <w:rFonts w:ascii="Times New Roman" w:hAnsi="Times New Roman" w:cs="Times New Roman"/>
          <w:sz w:val="24"/>
          <w:szCs w:val="24"/>
        </w:rPr>
        <w:t xml:space="preserve">Wade Watts views the widespread invitation by James Halliday to adventurers worldwide to join in the hunt for his fabled </w:t>
      </w:r>
      <w:r w:rsidR="00515D13">
        <w:rPr>
          <w:rFonts w:ascii="Times New Roman" w:hAnsi="Times New Roman" w:cs="Times New Roman"/>
          <w:sz w:val="24"/>
          <w:szCs w:val="24"/>
        </w:rPr>
        <w:t>“Easter Egg.”  Wade must decide if he should join</w:t>
      </w:r>
      <w:r w:rsidR="00D60C41">
        <w:rPr>
          <w:rFonts w:ascii="Times New Roman" w:hAnsi="Times New Roman" w:cs="Times New Roman"/>
          <w:sz w:val="24"/>
          <w:szCs w:val="24"/>
        </w:rPr>
        <w:t xml:space="preserve"> the group of dedicated </w:t>
      </w:r>
      <w:proofErr w:type="spellStart"/>
      <w:r w:rsidR="00D60C41">
        <w:rPr>
          <w:rFonts w:ascii="Times New Roman" w:hAnsi="Times New Roman" w:cs="Times New Roman"/>
          <w:sz w:val="24"/>
          <w:szCs w:val="24"/>
        </w:rPr>
        <w:t>Gunters</w:t>
      </w:r>
      <w:proofErr w:type="spellEnd"/>
      <w:r w:rsidR="00D60C41">
        <w:rPr>
          <w:rFonts w:ascii="Times New Roman" w:hAnsi="Times New Roman" w:cs="Times New Roman"/>
          <w:sz w:val="24"/>
          <w:szCs w:val="24"/>
        </w:rPr>
        <w:t xml:space="preserve"> (Egg Hunters) in the hunt.  </w:t>
      </w:r>
      <w:r w:rsidR="00515D13">
        <w:rPr>
          <w:rFonts w:ascii="Times New Roman" w:hAnsi="Times New Roman" w:cs="Times New Roman"/>
          <w:sz w:val="24"/>
          <w:szCs w:val="24"/>
        </w:rPr>
        <w:t xml:space="preserve">Joining the search certainly has its pros and cons, but so does staying out of the hunt and hopefully </w:t>
      </w:r>
      <w:r w:rsidR="00294F2D">
        <w:rPr>
          <w:rFonts w:ascii="Times New Roman" w:hAnsi="Times New Roman" w:cs="Times New Roman"/>
          <w:sz w:val="24"/>
          <w:szCs w:val="24"/>
        </w:rPr>
        <w:t>remaining</w:t>
      </w:r>
      <w:r w:rsidR="00515D13">
        <w:rPr>
          <w:rFonts w:ascii="Times New Roman" w:hAnsi="Times New Roman" w:cs="Times New Roman"/>
          <w:sz w:val="24"/>
          <w:szCs w:val="24"/>
        </w:rPr>
        <w:t xml:space="preserve"> alive.  </w:t>
      </w:r>
      <w:r w:rsidRPr="0047052B">
        <w:rPr>
          <w:rFonts w:ascii="Times New Roman" w:hAnsi="Times New Roman" w:cs="Times New Roman"/>
          <w:sz w:val="24"/>
          <w:szCs w:val="24"/>
        </w:rPr>
        <w:t xml:space="preserve"> Help </w:t>
      </w:r>
      <w:r w:rsidR="00515D13">
        <w:rPr>
          <w:rFonts w:ascii="Times New Roman" w:hAnsi="Times New Roman" w:cs="Times New Roman"/>
          <w:sz w:val="24"/>
          <w:szCs w:val="24"/>
        </w:rPr>
        <w:t xml:space="preserve">Wade </w:t>
      </w:r>
      <w:r w:rsidRPr="0047052B">
        <w:rPr>
          <w:rFonts w:ascii="Times New Roman" w:hAnsi="Times New Roman" w:cs="Times New Roman"/>
          <w:sz w:val="24"/>
          <w:szCs w:val="24"/>
        </w:rPr>
        <w:t xml:space="preserve">decide by filling in this chart with some of the advantages and disadvantages of </w:t>
      </w:r>
      <w:r w:rsidR="00515D13">
        <w:rPr>
          <w:rFonts w:ascii="Times New Roman" w:hAnsi="Times New Roman" w:cs="Times New Roman"/>
          <w:sz w:val="24"/>
          <w:szCs w:val="24"/>
        </w:rPr>
        <w:t>his</w:t>
      </w:r>
      <w:r w:rsidRPr="0047052B">
        <w:rPr>
          <w:rFonts w:ascii="Times New Roman" w:hAnsi="Times New Roman" w:cs="Times New Roman"/>
          <w:sz w:val="24"/>
          <w:szCs w:val="24"/>
        </w:rPr>
        <w:t xml:space="preserve"> two possible choices.  </w:t>
      </w:r>
    </w:p>
    <w:p w:rsidR="00961615" w:rsidRPr="00961615" w:rsidRDefault="00961615">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340"/>
        <w:gridCol w:w="3420"/>
        <w:gridCol w:w="3590"/>
      </w:tblGrid>
      <w:tr w:rsidR="00961615" w:rsidTr="0047052B">
        <w:trPr>
          <w:trHeight w:val="1070"/>
        </w:trPr>
        <w:tc>
          <w:tcPr>
            <w:tcW w:w="2340" w:type="dxa"/>
            <w:tcBorders>
              <w:top w:val="nil"/>
              <w:left w:val="nil"/>
              <w:bottom w:val="single" w:sz="4" w:space="0" w:color="auto"/>
              <w:right w:val="single" w:sz="4" w:space="0" w:color="auto"/>
            </w:tcBorders>
          </w:tcPr>
          <w:p w:rsidR="00961615" w:rsidRDefault="00961615">
            <w:pPr>
              <w:rPr>
                <w:rFonts w:ascii="Times New Roman" w:hAnsi="Times New Roman" w:cs="Times New Roman"/>
                <w:b/>
                <w:sz w:val="24"/>
                <w:szCs w:val="24"/>
              </w:rPr>
            </w:pPr>
          </w:p>
        </w:tc>
        <w:tc>
          <w:tcPr>
            <w:tcW w:w="3420" w:type="dxa"/>
            <w:tcBorders>
              <w:left w:val="single" w:sz="4" w:space="0" w:color="auto"/>
            </w:tcBorders>
          </w:tcPr>
          <w:p w:rsidR="0047052B" w:rsidRDefault="0047052B" w:rsidP="00961615">
            <w:pPr>
              <w:jc w:val="center"/>
              <w:rPr>
                <w:rFonts w:ascii="Times New Roman" w:hAnsi="Times New Roman" w:cs="Times New Roman"/>
                <w:b/>
                <w:sz w:val="32"/>
                <w:szCs w:val="32"/>
              </w:rPr>
            </w:pPr>
            <w:r>
              <w:rPr>
                <w:rFonts w:ascii="Times New Roman" w:hAnsi="Times New Roman" w:cs="Times New Roman"/>
                <w:b/>
                <w:sz w:val="32"/>
                <w:szCs w:val="32"/>
              </w:rPr>
              <w:t>Option 1</w:t>
            </w:r>
          </w:p>
          <w:p w:rsidR="00961615" w:rsidRPr="00961615" w:rsidRDefault="00515D13" w:rsidP="00961615">
            <w:pPr>
              <w:jc w:val="center"/>
              <w:rPr>
                <w:rFonts w:ascii="Times New Roman" w:hAnsi="Times New Roman" w:cs="Times New Roman"/>
                <w:b/>
                <w:sz w:val="32"/>
                <w:szCs w:val="32"/>
              </w:rPr>
            </w:pPr>
            <w:r>
              <w:rPr>
                <w:rFonts w:ascii="Times New Roman" w:hAnsi="Times New Roman" w:cs="Times New Roman"/>
                <w:b/>
                <w:sz w:val="32"/>
                <w:szCs w:val="32"/>
              </w:rPr>
              <w:t>Hunt for Egg</w:t>
            </w:r>
          </w:p>
        </w:tc>
        <w:tc>
          <w:tcPr>
            <w:tcW w:w="3590" w:type="dxa"/>
          </w:tcPr>
          <w:p w:rsidR="0047052B" w:rsidRDefault="0047052B" w:rsidP="00961615">
            <w:pPr>
              <w:jc w:val="center"/>
              <w:rPr>
                <w:rFonts w:ascii="Times New Roman" w:hAnsi="Times New Roman" w:cs="Times New Roman"/>
                <w:b/>
                <w:sz w:val="32"/>
                <w:szCs w:val="32"/>
              </w:rPr>
            </w:pPr>
            <w:r>
              <w:rPr>
                <w:rFonts w:ascii="Times New Roman" w:hAnsi="Times New Roman" w:cs="Times New Roman"/>
                <w:b/>
                <w:sz w:val="32"/>
                <w:szCs w:val="32"/>
              </w:rPr>
              <w:t>Option 2</w:t>
            </w:r>
          </w:p>
          <w:p w:rsidR="00961615" w:rsidRPr="00961615" w:rsidRDefault="00515D13" w:rsidP="00961615">
            <w:pPr>
              <w:jc w:val="center"/>
              <w:rPr>
                <w:rFonts w:ascii="Times New Roman" w:hAnsi="Times New Roman" w:cs="Times New Roman"/>
                <w:b/>
                <w:sz w:val="32"/>
                <w:szCs w:val="32"/>
              </w:rPr>
            </w:pPr>
            <w:r>
              <w:rPr>
                <w:rFonts w:ascii="Times New Roman" w:hAnsi="Times New Roman" w:cs="Times New Roman"/>
                <w:b/>
                <w:sz w:val="32"/>
                <w:szCs w:val="32"/>
              </w:rPr>
              <w:t>Don’t Hunt for Egg</w:t>
            </w:r>
          </w:p>
        </w:tc>
      </w:tr>
      <w:tr w:rsidR="00961615" w:rsidTr="0047052B">
        <w:trPr>
          <w:trHeight w:val="3410"/>
        </w:trPr>
        <w:tc>
          <w:tcPr>
            <w:tcW w:w="2340" w:type="dxa"/>
            <w:tcBorders>
              <w:top w:val="single" w:sz="4" w:space="0" w:color="auto"/>
            </w:tcBorders>
          </w:tcPr>
          <w:p w:rsidR="0047052B" w:rsidRDefault="0047052B" w:rsidP="0047052B">
            <w:pPr>
              <w:jc w:val="center"/>
              <w:rPr>
                <w:rFonts w:ascii="Times New Roman" w:hAnsi="Times New Roman" w:cs="Times New Roman"/>
                <w:b/>
                <w:sz w:val="32"/>
                <w:szCs w:val="32"/>
              </w:rPr>
            </w:pPr>
          </w:p>
          <w:p w:rsidR="00961615" w:rsidRPr="0047052B" w:rsidRDefault="0047052B" w:rsidP="0047052B">
            <w:pPr>
              <w:jc w:val="center"/>
              <w:rPr>
                <w:rFonts w:ascii="Times New Roman" w:hAnsi="Times New Roman" w:cs="Times New Roman"/>
                <w:b/>
                <w:sz w:val="32"/>
                <w:szCs w:val="32"/>
              </w:rPr>
            </w:pPr>
            <w:r w:rsidRPr="0047052B">
              <w:rPr>
                <w:rFonts w:ascii="Times New Roman" w:hAnsi="Times New Roman" w:cs="Times New Roman"/>
                <w:b/>
                <w:sz w:val="32"/>
                <w:szCs w:val="32"/>
              </w:rPr>
              <w:t>Benefits</w:t>
            </w:r>
          </w:p>
          <w:p w:rsidR="0047052B" w:rsidRDefault="0047052B" w:rsidP="0047052B">
            <w:pPr>
              <w:jc w:val="center"/>
              <w:rPr>
                <w:rFonts w:ascii="Times New Roman" w:hAnsi="Times New Roman" w:cs="Times New Roman"/>
                <w:b/>
                <w:sz w:val="24"/>
                <w:szCs w:val="24"/>
              </w:rPr>
            </w:pPr>
            <w:r>
              <w:rPr>
                <w:rFonts w:ascii="Times New Roman" w:hAnsi="Times New Roman" w:cs="Times New Roman"/>
                <w:b/>
                <w:sz w:val="24"/>
                <w:szCs w:val="24"/>
              </w:rPr>
              <w:t>Advantages or Good Points</w:t>
            </w:r>
          </w:p>
        </w:tc>
        <w:tc>
          <w:tcPr>
            <w:tcW w:w="3420" w:type="dxa"/>
          </w:tcPr>
          <w:p w:rsidR="00961615" w:rsidRDefault="00961615">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tc>
        <w:tc>
          <w:tcPr>
            <w:tcW w:w="3590" w:type="dxa"/>
          </w:tcPr>
          <w:p w:rsidR="00961615" w:rsidRDefault="00961615">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tc>
      </w:tr>
      <w:tr w:rsidR="00961615" w:rsidTr="0047052B">
        <w:trPr>
          <w:trHeight w:val="3392"/>
        </w:trPr>
        <w:tc>
          <w:tcPr>
            <w:tcW w:w="2340" w:type="dxa"/>
          </w:tcPr>
          <w:p w:rsidR="00961615" w:rsidRDefault="00961615">
            <w:pPr>
              <w:rPr>
                <w:rFonts w:ascii="Times New Roman" w:hAnsi="Times New Roman" w:cs="Times New Roman"/>
                <w:b/>
                <w:sz w:val="24"/>
                <w:szCs w:val="24"/>
              </w:rPr>
            </w:pPr>
          </w:p>
          <w:p w:rsidR="0047052B" w:rsidRPr="0047052B" w:rsidRDefault="0047052B" w:rsidP="0047052B">
            <w:pPr>
              <w:jc w:val="center"/>
              <w:rPr>
                <w:rFonts w:ascii="Times New Roman" w:hAnsi="Times New Roman" w:cs="Times New Roman"/>
                <w:b/>
                <w:sz w:val="32"/>
                <w:szCs w:val="32"/>
              </w:rPr>
            </w:pPr>
            <w:r w:rsidRPr="0047052B">
              <w:rPr>
                <w:rFonts w:ascii="Times New Roman" w:hAnsi="Times New Roman" w:cs="Times New Roman"/>
                <w:b/>
                <w:sz w:val="32"/>
                <w:szCs w:val="32"/>
              </w:rPr>
              <w:t>Costs</w:t>
            </w:r>
          </w:p>
          <w:p w:rsidR="0047052B" w:rsidRDefault="0047052B" w:rsidP="0047052B">
            <w:pPr>
              <w:jc w:val="center"/>
              <w:rPr>
                <w:rFonts w:ascii="Times New Roman" w:hAnsi="Times New Roman" w:cs="Times New Roman"/>
                <w:b/>
                <w:sz w:val="24"/>
                <w:szCs w:val="24"/>
              </w:rPr>
            </w:pPr>
            <w:r>
              <w:rPr>
                <w:rFonts w:ascii="Times New Roman" w:hAnsi="Times New Roman" w:cs="Times New Roman"/>
                <w:b/>
                <w:sz w:val="24"/>
                <w:szCs w:val="24"/>
              </w:rPr>
              <w:t>Disadvantages or Bad Points</w:t>
            </w:r>
          </w:p>
        </w:tc>
        <w:tc>
          <w:tcPr>
            <w:tcW w:w="3420" w:type="dxa"/>
          </w:tcPr>
          <w:p w:rsidR="00961615" w:rsidRDefault="00961615">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tc>
        <w:tc>
          <w:tcPr>
            <w:tcW w:w="3590" w:type="dxa"/>
          </w:tcPr>
          <w:p w:rsidR="00961615" w:rsidRDefault="00961615">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p w:rsidR="0047052B" w:rsidRDefault="0047052B">
            <w:pPr>
              <w:rPr>
                <w:rFonts w:ascii="Times New Roman" w:hAnsi="Times New Roman" w:cs="Times New Roman"/>
                <w:b/>
                <w:sz w:val="24"/>
                <w:szCs w:val="24"/>
              </w:rPr>
            </w:pPr>
          </w:p>
          <w:p w:rsidR="0047052B" w:rsidRDefault="0047052B">
            <w:pPr>
              <w:rPr>
                <w:rFonts w:ascii="Times New Roman" w:hAnsi="Times New Roman" w:cs="Times New Roman"/>
                <w:b/>
                <w:sz w:val="24"/>
                <w:szCs w:val="24"/>
              </w:rPr>
            </w:pPr>
            <w:r>
              <w:rPr>
                <w:rFonts w:ascii="Times New Roman" w:hAnsi="Times New Roman" w:cs="Times New Roman"/>
                <w:b/>
                <w:sz w:val="24"/>
                <w:szCs w:val="24"/>
              </w:rPr>
              <w:t>-</w:t>
            </w:r>
          </w:p>
        </w:tc>
      </w:tr>
    </w:tbl>
    <w:p w:rsidR="00781346" w:rsidRDefault="00781346">
      <w:pPr>
        <w:rPr>
          <w:rFonts w:ascii="Times New Roman" w:hAnsi="Times New Roman" w:cs="Times New Roman"/>
          <w:b/>
          <w:sz w:val="24"/>
          <w:szCs w:val="24"/>
        </w:rPr>
      </w:pPr>
      <w:r>
        <w:rPr>
          <w:rFonts w:ascii="Times New Roman" w:hAnsi="Times New Roman" w:cs="Times New Roman"/>
          <w:b/>
          <w:sz w:val="24"/>
          <w:szCs w:val="24"/>
        </w:rPr>
        <w:tab/>
      </w:r>
    </w:p>
    <w:p w:rsidR="0047052B" w:rsidRPr="006E7EB4" w:rsidRDefault="006E7EB4">
      <w:pPr>
        <w:rPr>
          <w:rFonts w:ascii="Times New Roman" w:hAnsi="Times New Roman" w:cs="Times New Roman"/>
          <w:sz w:val="24"/>
          <w:szCs w:val="24"/>
        </w:rPr>
      </w:pPr>
      <w:r>
        <w:rPr>
          <w:rFonts w:ascii="Times New Roman" w:hAnsi="Times New Roman" w:cs="Times New Roman"/>
          <w:b/>
          <w:sz w:val="24"/>
          <w:szCs w:val="24"/>
        </w:rPr>
        <w:t xml:space="preserve">Writing Assignment: </w:t>
      </w:r>
      <w:r w:rsidRPr="006E7EB4">
        <w:rPr>
          <w:rFonts w:ascii="Times New Roman" w:hAnsi="Times New Roman" w:cs="Times New Roman"/>
          <w:sz w:val="24"/>
          <w:szCs w:val="24"/>
        </w:rPr>
        <w:t xml:space="preserve">Explain your decision in your own words using examples from the chart above.  </w:t>
      </w:r>
    </w:p>
    <w:p w:rsidR="0047052B" w:rsidRDefault="0047052B">
      <w:pPr>
        <w:rPr>
          <w:rFonts w:ascii="Times New Roman" w:hAnsi="Times New Roman" w:cs="Times New Roman"/>
          <w:b/>
          <w:sz w:val="24"/>
          <w:szCs w:val="24"/>
        </w:rPr>
      </w:pPr>
    </w:p>
    <w:p w:rsidR="0047052B" w:rsidRDefault="00AD0739" w:rsidP="00C25249">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simplePos x="0" y="0"/>
            <wp:positionH relativeFrom="column">
              <wp:posOffset>4476750</wp:posOffset>
            </wp:positionH>
            <wp:positionV relativeFrom="paragraph">
              <wp:posOffset>0</wp:posOffset>
            </wp:positionV>
            <wp:extent cx="1457879" cy="11811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dibujo[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879" cy="1181100"/>
                    </a:xfrm>
                    <a:prstGeom prst="rect">
                      <a:avLst/>
                    </a:prstGeom>
                  </pic:spPr>
                </pic:pic>
              </a:graphicData>
            </a:graphic>
          </wp:anchor>
        </w:drawing>
      </w:r>
      <w:r w:rsidR="0047052B">
        <w:rPr>
          <w:rFonts w:ascii="Times New Roman" w:hAnsi="Times New Roman" w:cs="Times New Roman"/>
          <w:b/>
          <w:sz w:val="24"/>
          <w:szCs w:val="24"/>
        </w:rPr>
        <w:t xml:space="preserve">Activity </w:t>
      </w:r>
      <w:r w:rsidR="00CE16F1">
        <w:rPr>
          <w:rFonts w:ascii="Times New Roman" w:hAnsi="Times New Roman" w:cs="Times New Roman"/>
          <w:b/>
          <w:sz w:val="24"/>
          <w:szCs w:val="24"/>
        </w:rPr>
        <w:t>4</w:t>
      </w:r>
      <w:r w:rsidR="0047052B">
        <w:rPr>
          <w:rFonts w:ascii="Times New Roman" w:hAnsi="Times New Roman" w:cs="Times New Roman"/>
          <w:b/>
          <w:sz w:val="24"/>
          <w:szCs w:val="24"/>
        </w:rPr>
        <w:t xml:space="preserve">: </w:t>
      </w:r>
      <w:r w:rsidR="00515D13">
        <w:rPr>
          <w:rFonts w:ascii="Times New Roman" w:hAnsi="Times New Roman" w:cs="Times New Roman"/>
          <w:b/>
          <w:sz w:val="24"/>
          <w:szCs w:val="24"/>
        </w:rPr>
        <w:t>Capital Accumulation</w:t>
      </w:r>
    </w:p>
    <w:p w:rsidR="00AD3E3B" w:rsidRPr="00515D13" w:rsidRDefault="00515D13">
      <w:pPr>
        <w:rPr>
          <w:rFonts w:ascii="Times New Roman" w:hAnsi="Times New Roman" w:cs="Times New Roman"/>
          <w:sz w:val="24"/>
          <w:szCs w:val="24"/>
        </w:rPr>
      </w:pPr>
      <w:r w:rsidRPr="00515D13">
        <w:rPr>
          <w:rFonts w:ascii="Times New Roman" w:hAnsi="Times New Roman" w:cs="Times New Roman"/>
          <w:sz w:val="24"/>
          <w:szCs w:val="24"/>
        </w:rPr>
        <w:t>Wade improves his abilities in OASIS by acquiring new capital.  What are some examples of new capital resources that help Wade improve his productivity?</w:t>
      </w:r>
      <w:r>
        <w:rPr>
          <w:rFonts w:ascii="Times New Roman" w:hAnsi="Times New Roman" w:cs="Times New Roman"/>
          <w:sz w:val="24"/>
          <w:szCs w:val="24"/>
        </w:rPr>
        <w:t xml:space="preserve">  How do they </w:t>
      </w:r>
      <w:r w:rsidR="005D0095">
        <w:rPr>
          <w:rFonts w:ascii="Times New Roman" w:hAnsi="Times New Roman" w:cs="Times New Roman"/>
          <w:sz w:val="24"/>
          <w:szCs w:val="24"/>
        </w:rPr>
        <w:t>help Wade be a more productive G</w:t>
      </w:r>
      <w:r>
        <w:rPr>
          <w:rFonts w:ascii="Times New Roman" w:hAnsi="Times New Roman" w:cs="Times New Roman"/>
          <w:sz w:val="24"/>
          <w:szCs w:val="24"/>
        </w:rPr>
        <w:t>unter?</w:t>
      </w:r>
    </w:p>
    <w:p w:rsidR="00515D13" w:rsidRDefault="00515D13">
      <w:pPr>
        <w:rPr>
          <w:rFonts w:ascii="Times New Roman" w:hAnsi="Times New Roman" w:cs="Times New Roman"/>
          <w:b/>
          <w:sz w:val="24"/>
          <w:szCs w:val="24"/>
        </w:rPr>
      </w:pPr>
    </w:p>
    <w:p w:rsidR="00515D13" w:rsidRDefault="00515D13">
      <w:pPr>
        <w:rPr>
          <w:rFonts w:ascii="Times New Roman" w:hAnsi="Times New Roman" w:cs="Times New Roman"/>
          <w:b/>
          <w:sz w:val="24"/>
          <w:szCs w:val="24"/>
        </w:rPr>
      </w:pPr>
      <w:r>
        <w:rPr>
          <w:rFonts w:ascii="Times New Roman" w:hAnsi="Times New Roman" w:cs="Times New Roman"/>
          <w:b/>
          <w:sz w:val="24"/>
          <w:szCs w:val="24"/>
        </w:rPr>
        <w:t>CAPITAL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IMPROVE PRODUCTIVITY</w:t>
      </w:r>
    </w:p>
    <w:p w:rsidR="00515D13" w:rsidRDefault="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pPr>
        <w:rPr>
          <w:rFonts w:ascii="Times New Roman" w:hAnsi="Times New Roman" w:cs="Times New Roman"/>
          <w:b/>
          <w:sz w:val="24"/>
          <w:szCs w:val="24"/>
        </w:rPr>
      </w:pPr>
    </w:p>
    <w:p w:rsidR="00515D13" w:rsidRDefault="00515D13">
      <w:pPr>
        <w:rPr>
          <w:rFonts w:ascii="Times New Roman" w:hAnsi="Times New Roman" w:cs="Times New Roman"/>
          <w:b/>
          <w:sz w:val="24"/>
          <w:szCs w:val="24"/>
        </w:rPr>
      </w:pPr>
      <w:r>
        <w:rPr>
          <w:rFonts w:ascii="Times New Roman" w:hAnsi="Times New Roman" w:cs="Times New Roman"/>
          <w:b/>
          <w:sz w:val="24"/>
          <w:szCs w:val="24"/>
        </w:rPr>
        <w:t xml:space="preserve">Part b.  </w:t>
      </w:r>
      <w:r w:rsidRPr="00515D13">
        <w:rPr>
          <w:rFonts w:ascii="Times New Roman" w:hAnsi="Times New Roman" w:cs="Times New Roman"/>
          <w:sz w:val="24"/>
          <w:szCs w:val="24"/>
        </w:rPr>
        <w:t>What capital resources have you acquired over the past few years, and how have they helped you become more productive?</w:t>
      </w:r>
    </w:p>
    <w:p w:rsidR="00515D13" w:rsidRDefault="00515D13">
      <w:pPr>
        <w:rPr>
          <w:rFonts w:ascii="Times New Roman" w:hAnsi="Times New Roman" w:cs="Times New Roman"/>
          <w:b/>
          <w:sz w:val="24"/>
          <w:szCs w:val="24"/>
        </w:rPr>
      </w:pPr>
    </w:p>
    <w:p w:rsidR="00515D13" w:rsidRDefault="00515D13" w:rsidP="00515D13">
      <w:pPr>
        <w:rPr>
          <w:rFonts w:ascii="Times New Roman" w:hAnsi="Times New Roman" w:cs="Times New Roman"/>
          <w:b/>
          <w:sz w:val="24"/>
          <w:szCs w:val="24"/>
        </w:rPr>
      </w:pPr>
      <w:r>
        <w:rPr>
          <w:rFonts w:ascii="Times New Roman" w:hAnsi="Times New Roman" w:cs="Times New Roman"/>
          <w:b/>
          <w:sz w:val="24"/>
          <w:szCs w:val="24"/>
        </w:rPr>
        <w:t>CAPITAL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IMPROVE PRODUCTIVITY</w:t>
      </w:r>
    </w:p>
    <w:p w:rsidR="00515D13" w:rsidRDefault="00515D13" w:rsidP="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rsidP="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rsidP="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rsidP="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rsidP="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rsidP="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rsidP="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515D13" w:rsidRDefault="00515D13" w:rsidP="00515D13">
      <w:pPr>
        <w:rPr>
          <w:rFonts w:ascii="Times New Roman" w:hAnsi="Times New Roman" w:cs="Times New Roman"/>
          <w:b/>
          <w:sz w:val="24"/>
          <w:szCs w:val="24"/>
        </w:rPr>
      </w:pPr>
      <w:r>
        <w:rPr>
          <w:rFonts w:ascii="Times New Roman" w:hAnsi="Times New Roman" w:cs="Times New Roman"/>
          <w:b/>
          <w:sz w:val="24"/>
          <w:szCs w:val="24"/>
        </w:rPr>
        <w:t>_______________________________</w:t>
      </w:r>
      <w:r>
        <w:rPr>
          <w:rFonts w:ascii="Times New Roman" w:hAnsi="Times New Roman" w:cs="Times New Roman"/>
          <w:b/>
          <w:sz w:val="24"/>
          <w:szCs w:val="24"/>
        </w:rPr>
        <w:tab/>
        <w:t>__________________________________________</w:t>
      </w:r>
    </w:p>
    <w:p w:rsidR="00AD3E3B" w:rsidRDefault="00226E0F" w:rsidP="00C25249">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2336" behindDoc="1" locked="0" layoutInCell="1" allowOverlap="1">
            <wp:simplePos x="0" y="0"/>
            <wp:positionH relativeFrom="column">
              <wp:posOffset>3429000</wp:posOffset>
            </wp:positionH>
            <wp:positionV relativeFrom="paragraph">
              <wp:posOffset>0</wp:posOffset>
            </wp:positionV>
            <wp:extent cx="2508250" cy="1651635"/>
            <wp:effectExtent l="0" t="0" r="635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d-space-invaders-wallpaperspace-invaders-wallpaper-3-by-tangooscarmik3-on-deviantart-mlsxh59o[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8250" cy="1651635"/>
                    </a:xfrm>
                    <a:prstGeom prst="rect">
                      <a:avLst/>
                    </a:prstGeom>
                  </pic:spPr>
                </pic:pic>
              </a:graphicData>
            </a:graphic>
            <wp14:sizeRelH relativeFrom="margin">
              <wp14:pctWidth>0</wp14:pctWidth>
            </wp14:sizeRelH>
            <wp14:sizeRelV relativeFrom="margin">
              <wp14:pctHeight>0</wp14:pctHeight>
            </wp14:sizeRelV>
          </wp:anchor>
        </w:drawing>
      </w:r>
      <w:r w:rsidR="00AD3E3B">
        <w:rPr>
          <w:rFonts w:ascii="Times New Roman" w:hAnsi="Times New Roman" w:cs="Times New Roman"/>
          <w:b/>
          <w:sz w:val="24"/>
          <w:szCs w:val="24"/>
        </w:rPr>
        <w:t>Activity #</w:t>
      </w:r>
      <w:r w:rsidR="00CE16F1">
        <w:rPr>
          <w:rFonts w:ascii="Times New Roman" w:hAnsi="Times New Roman" w:cs="Times New Roman"/>
          <w:b/>
          <w:sz w:val="24"/>
          <w:szCs w:val="24"/>
        </w:rPr>
        <w:t>5</w:t>
      </w:r>
      <w:r w:rsidR="00AD3E3B">
        <w:rPr>
          <w:rFonts w:ascii="Times New Roman" w:hAnsi="Times New Roman" w:cs="Times New Roman"/>
          <w:b/>
          <w:sz w:val="24"/>
          <w:szCs w:val="24"/>
        </w:rPr>
        <w:t xml:space="preserve">: </w:t>
      </w:r>
      <w:r w:rsidR="00ED2459">
        <w:rPr>
          <w:rFonts w:ascii="Times New Roman" w:hAnsi="Times New Roman" w:cs="Times New Roman"/>
          <w:b/>
          <w:sz w:val="24"/>
          <w:szCs w:val="24"/>
        </w:rPr>
        <w:t xml:space="preserve">Fill in the blanks to see the hidden </w:t>
      </w:r>
      <w:r w:rsidR="00C25249">
        <w:rPr>
          <w:rFonts w:ascii="Times New Roman" w:hAnsi="Times New Roman" w:cs="Times New Roman"/>
          <w:b/>
          <w:sz w:val="24"/>
          <w:szCs w:val="24"/>
        </w:rPr>
        <w:t xml:space="preserve">vintage </w:t>
      </w:r>
      <w:r w:rsidR="00ED2459">
        <w:rPr>
          <w:rFonts w:ascii="Times New Roman" w:hAnsi="Times New Roman" w:cs="Times New Roman"/>
          <w:b/>
          <w:sz w:val="24"/>
          <w:szCs w:val="24"/>
        </w:rPr>
        <w:t>arcade game</w:t>
      </w:r>
    </w:p>
    <w:p w:rsidR="00943DC6" w:rsidRPr="003B0064" w:rsidRDefault="00943DC6" w:rsidP="00943DC6">
      <w:pPr>
        <w:rPr>
          <w:rFonts w:ascii="Times New Roman" w:hAnsi="Times New Roman" w:cs="Times New Roman"/>
          <w:sz w:val="24"/>
          <w:szCs w:val="24"/>
        </w:rPr>
      </w:pPr>
      <w:r w:rsidRPr="003B0064">
        <w:rPr>
          <w:rFonts w:ascii="Times New Roman" w:hAnsi="Times New Roman" w:cs="Times New Roman"/>
          <w:sz w:val="24"/>
          <w:szCs w:val="24"/>
        </w:rPr>
        <w:t>Allocation Method</w:t>
      </w:r>
      <w:r>
        <w:rPr>
          <w:rFonts w:ascii="Times New Roman" w:hAnsi="Times New Roman" w:cs="Times New Roman"/>
          <w:sz w:val="24"/>
          <w:szCs w:val="24"/>
        </w:rPr>
        <w:tab/>
      </w:r>
      <w:r>
        <w:rPr>
          <w:rFonts w:ascii="Times New Roman" w:hAnsi="Times New Roman" w:cs="Times New Roman"/>
          <w:sz w:val="24"/>
          <w:szCs w:val="24"/>
        </w:rPr>
        <w:tab/>
        <w:t>Fiat</w:t>
      </w:r>
    </w:p>
    <w:p w:rsidR="00943DC6" w:rsidRPr="003B0064" w:rsidRDefault="00943DC6" w:rsidP="00943DC6">
      <w:pPr>
        <w:rPr>
          <w:rFonts w:ascii="Times New Roman" w:hAnsi="Times New Roman" w:cs="Times New Roman"/>
          <w:sz w:val="24"/>
          <w:szCs w:val="24"/>
        </w:rPr>
      </w:pPr>
      <w:r w:rsidRPr="003B0064">
        <w:rPr>
          <w:rFonts w:ascii="Times New Roman" w:hAnsi="Times New Roman" w:cs="Times New Roman"/>
          <w:sz w:val="24"/>
          <w:szCs w:val="24"/>
        </w:rPr>
        <w:t>Benefit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Market</w:t>
      </w:r>
    </w:p>
    <w:p w:rsidR="00943DC6" w:rsidRPr="003B0064" w:rsidRDefault="00943DC6" w:rsidP="00943DC6">
      <w:pPr>
        <w:rPr>
          <w:rFonts w:ascii="Times New Roman" w:hAnsi="Times New Roman" w:cs="Times New Roman"/>
          <w:sz w:val="24"/>
          <w:szCs w:val="24"/>
        </w:rPr>
      </w:pPr>
      <w:r w:rsidRPr="003B0064">
        <w:rPr>
          <w:rFonts w:ascii="Times New Roman" w:hAnsi="Times New Roman" w:cs="Times New Roman"/>
          <w:sz w:val="24"/>
          <w:szCs w:val="24"/>
        </w:rPr>
        <w:t>Capital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Opportunity cost</w:t>
      </w:r>
    </w:p>
    <w:p w:rsidR="00943DC6" w:rsidRPr="003B0064" w:rsidRDefault="00943DC6" w:rsidP="00943DC6">
      <w:pPr>
        <w:rPr>
          <w:rFonts w:ascii="Times New Roman" w:hAnsi="Times New Roman" w:cs="Times New Roman"/>
          <w:sz w:val="24"/>
          <w:szCs w:val="24"/>
        </w:rPr>
      </w:pPr>
      <w:r w:rsidRPr="003B0064">
        <w:rPr>
          <w:rFonts w:ascii="Times New Roman" w:hAnsi="Times New Roman" w:cs="Times New Roman"/>
          <w:sz w:val="24"/>
          <w:szCs w:val="24"/>
        </w:rPr>
        <w:t>Cost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Scarcity</w:t>
      </w:r>
    </w:p>
    <w:p w:rsidR="00943DC6" w:rsidRPr="003B0064" w:rsidRDefault="00943DC6" w:rsidP="00943DC6">
      <w:pPr>
        <w:rPr>
          <w:rFonts w:ascii="Times New Roman" w:hAnsi="Times New Roman" w:cs="Times New Roman"/>
          <w:sz w:val="24"/>
          <w:szCs w:val="24"/>
        </w:rPr>
      </w:pPr>
      <w:r w:rsidRPr="003B0064">
        <w:rPr>
          <w:rFonts w:ascii="Times New Roman" w:hAnsi="Times New Roman" w:cs="Times New Roman"/>
          <w:sz w:val="24"/>
          <w:szCs w:val="24"/>
        </w:rPr>
        <w:t>Cost/Benefit Analysis</w:t>
      </w:r>
      <w:r>
        <w:rPr>
          <w:rFonts w:ascii="Times New Roman" w:hAnsi="Times New Roman" w:cs="Times New Roman"/>
          <w:sz w:val="24"/>
          <w:szCs w:val="24"/>
        </w:rPr>
        <w:tab/>
      </w:r>
      <w:r>
        <w:rPr>
          <w:rFonts w:ascii="Times New Roman" w:hAnsi="Times New Roman" w:cs="Times New Roman"/>
          <w:sz w:val="24"/>
          <w:szCs w:val="24"/>
        </w:rPr>
        <w:tab/>
        <w:t>Trade-Offs</w:t>
      </w:r>
    </w:p>
    <w:p w:rsidR="00943DC6" w:rsidRPr="004D0CEF" w:rsidRDefault="00943DC6" w:rsidP="00943DC6">
      <w:pPr>
        <w:rPr>
          <w:rFonts w:ascii="Times New Roman" w:hAnsi="Times New Roman" w:cs="Times New Roman"/>
        </w:rPr>
      </w:pPr>
      <w:r w:rsidRPr="004D0CEF">
        <w:rPr>
          <w:rFonts w:ascii="Times New Roman" w:hAnsi="Times New Roman" w:cs="Times New Roman"/>
        </w:rPr>
        <w:t xml:space="preserve">Instructions: Fill in the following blanks using the terms provided above to unlock the name of one of Halliday’s favorite vintage arcade games.  </w:t>
      </w:r>
    </w:p>
    <w:p w:rsidR="00943DC6" w:rsidRPr="00947EC2" w:rsidRDefault="00943DC6" w:rsidP="00943DC6">
      <w:pPr>
        <w:spacing w:after="0" w:line="240" w:lineRule="auto"/>
        <w:rPr>
          <w:rFonts w:ascii="Times New Roman" w:hAnsi="Times New Roman" w:cs="Times New Roman"/>
          <w:b/>
        </w:rPr>
      </w:pPr>
      <w:r w:rsidRPr="00947EC2">
        <w:rPr>
          <w:rFonts w:ascii="Times New Roman" w:hAnsi="Times New Roman" w:cs="Times New Roman"/>
          <w:b/>
        </w:rPr>
        <w:t xml:space="preserve">Sample: </w:t>
      </w:r>
      <w:r w:rsidRPr="00947EC2">
        <w:rPr>
          <w:rFonts w:ascii="Times New Roman" w:hAnsi="Times New Roman" w:cs="Times New Roman"/>
        </w:rPr>
        <w:t>Money put away for a rainy day is called</w:t>
      </w:r>
      <w:r w:rsidRPr="00947EC2">
        <w:rPr>
          <w:rFonts w:ascii="Times New Roman" w:hAnsi="Times New Roman" w:cs="Times New Roman"/>
          <w:b/>
        </w:rPr>
        <w:t xml:space="preserve"> __ __ __ __ __ __ __.   </w:t>
      </w:r>
      <w:r w:rsidRPr="00947EC2">
        <w:rPr>
          <w:rFonts w:ascii="Times New Roman" w:hAnsi="Times New Roman" w:cs="Times New Roman"/>
          <w:i/>
          <w:color w:val="FF0000"/>
        </w:rPr>
        <w:t>Savings</w:t>
      </w:r>
      <w:r w:rsidRPr="00947EC2">
        <w:rPr>
          <w:rFonts w:ascii="Times New Roman" w:hAnsi="Times New Roman" w:cs="Times New Roman"/>
          <w:b/>
        </w:rPr>
        <w:t xml:space="preserve"> </w:t>
      </w:r>
    </w:p>
    <w:p w:rsidR="00943DC6" w:rsidRPr="000B655F" w:rsidRDefault="00943DC6" w:rsidP="00943DC6">
      <w:pPr>
        <w:spacing w:after="0" w:line="360" w:lineRule="auto"/>
        <w:rPr>
          <w:rFonts w:ascii="Times New Roman" w:hAnsi="Times New Roman" w:cs="Times New Roman"/>
          <w:sz w:val="20"/>
          <w:szCs w:val="20"/>
        </w:rPr>
      </w:pPr>
      <w:r>
        <w:rPr>
          <w:rFonts w:ascii="Times New Roman" w:hAnsi="Times New Roman" w:cs="Times New Roman"/>
          <w:b/>
          <w:sz w:val="24"/>
          <w:szCs w:val="24"/>
        </w:rPr>
        <w:t xml:space="preserve">                                                                                     </w:t>
      </w:r>
      <w:r w:rsidRPr="000B655F">
        <w:rPr>
          <w:rFonts w:ascii="Times New Roman" w:hAnsi="Times New Roman" w:cs="Times New Roman"/>
          <w:sz w:val="20"/>
          <w:szCs w:val="20"/>
        </w:rPr>
        <w:t>8</w:t>
      </w:r>
    </w:p>
    <w:p w:rsidR="00943DC6" w:rsidRPr="00C25249" w:rsidRDefault="00943DC6" w:rsidP="00943DC6">
      <w:pPr>
        <w:pStyle w:val="ListParagraph"/>
        <w:numPr>
          <w:ilvl w:val="0"/>
          <w:numId w:val="7"/>
        </w:numPr>
        <w:spacing w:after="0" w:line="360" w:lineRule="auto"/>
        <w:ind w:left="360"/>
        <w:rPr>
          <w:rFonts w:ascii="Times New Roman" w:hAnsi="Times New Roman" w:cs="Times New Roman"/>
        </w:rPr>
      </w:pPr>
      <w:r w:rsidRPr="00C25249">
        <w:rPr>
          <w:rFonts w:ascii="Times New Roman" w:hAnsi="Times New Roman" w:cs="Times New Roman"/>
        </w:rPr>
        <w:t xml:space="preserve"> When making choices, we face __ __ __ __ __ - __ __ __ __ due to scarcity.  </w:t>
      </w:r>
    </w:p>
    <w:p w:rsidR="00943DC6" w:rsidRPr="00947EC2" w:rsidRDefault="00943DC6" w:rsidP="00943DC6">
      <w:pPr>
        <w:spacing w:after="0" w:line="480" w:lineRule="auto"/>
        <w:rPr>
          <w:rFonts w:ascii="Times New Roman" w:hAnsi="Times New Roman" w:cs="Times New Roman"/>
          <w:sz w:val="20"/>
          <w:szCs w:val="20"/>
        </w:rPr>
      </w:pPr>
      <w:r w:rsidRPr="00C25249">
        <w:rPr>
          <w:rFonts w:ascii="Times New Roman" w:hAnsi="Times New Roman" w:cs="Times New Roman"/>
          <w:b/>
        </w:rPr>
        <w:t xml:space="preserve">                                                               </w:t>
      </w:r>
      <w:r w:rsidRPr="00947EC2">
        <w:rPr>
          <w:rFonts w:ascii="Times New Roman" w:hAnsi="Times New Roman" w:cs="Times New Roman"/>
          <w:sz w:val="20"/>
          <w:szCs w:val="20"/>
        </w:rPr>
        <w:t xml:space="preserve">12                                       1 </w:t>
      </w:r>
    </w:p>
    <w:p w:rsidR="00943DC6" w:rsidRPr="00C25249" w:rsidRDefault="00943DC6" w:rsidP="00943DC6">
      <w:pPr>
        <w:pStyle w:val="ListParagraph"/>
        <w:numPr>
          <w:ilvl w:val="0"/>
          <w:numId w:val="7"/>
        </w:numPr>
        <w:spacing w:after="0" w:line="240" w:lineRule="auto"/>
        <w:ind w:left="450" w:hanging="450"/>
        <w:rPr>
          <w:rFonts w:ascii="Times New Roman" w:hAnsi="Times New Roman" w:cs="Times New Roman"/>
        </w:rPr>
      </w:pPr>
      <w:r w:rsidRPr="00C25249">
        <w:rPr>
          <w:rFonts w:ascii="Times New Roman" w:hAnsi="Times New Roman" w:cs="Times New Roman"/>
        </w:rPr>
        <w:t xml:space="preserve">__ __ __ __ is an amount that has to be paid or spent to buy something.  </w:t>
      </w:r>
    </w:p>
    <w:p w:rsidR="00943DC6" w:rsidRPr="00947EC2" w:rsidRDefault="00943DC6" w:rsidP="00943DC6">
      <w:pPr>
        <w:spacing w:after="0" w:line="480" w:lineRule="auto"/>
        <w:rPr>
          <w:rFonts w:ascii="Times New Roman" w:hAnsi="Times New Roman" w:cs="Times New Roman"/>
          <w:sz w:val="20"/>
          <w:szCs w:val="20"/>
        </w:rPr>
      </w:pPr>
      <w:r w:rsidRPr="00947EC2">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947EC2">
        <w:rPr>
          <w:rFonts w:ascii="Times New Roman" w:hAnsi="Times New Roman" w:cs="Times New Roman"/>
          <w:sz w:val="20"/>
          <w:szCs w:val="20"/>
        </w:rPr>
        <w:t>13</w:t>
      </w:r>
    </w:p>
    <w:p w:rsidR="00943DC6" w:rsidRDefault="00943DC6" w:rsidP="00943DC6">
      <w:pPr>
        <w:pStyle w:val="ListParagraph"/>
        <w:numPr>
          <w:ilvl w:val="0"/>
          <w:numId w:val="7"/>
        </w:numPr>
        <w:spacing w:after="0" w:line="240" w:lineRule="auto"/>
        <w:ind w:left="446" w:hanging="446"/>
        <w:rPr>
          <w:rFonts w:ascii="Times New Roman" w:hAnsi="Times New Roman" w:cs="Times New Roman"/>
          <w:sz w:val="20"/>
          <w:szCs w:val="20"/>
        </w:rPr>
      </w:pPr>
      <w:r w:rsidRPr="00C25249">
        <w:rPr>
          <w:rFonts w:ascii="Times New Roman" w:hAnsi="Times New Roman" w:cs="Times New Roman"/>
        </w:rPr>
        <w:t xml:space="preserve">The __ __ __ __ __ __ __ __ __ __   __ __ __ __ __ __ is a method by which goods are distributed.               </w:t>
      </w:r>
      <w:r>
        <w:rPr>
          <w:rFonts w:ascii="Times New Roman" w:hAnsi="Times New Roman" w:cs="Times New Roman"/>
        </w:rPr>
        <w:t xml:space="preserve">                   </w:t>
      </w:r>
      <w:r w:rsidRPr="00947EC2">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943DC6" w:rsidRDefault="00943DC6" w:rsidP="00943DC6">
      <w:pPr>
        <w:pStyle w:val="ListParagraph"/>
        <w:spacing w:after="0" w:line="480" w:lineRule="auto"/>
        <w:ind w:left="446"/>
        <w:rPr>
          <w:rFonts w:ascii="Times New Roman" w:hAnsi="Times New Roman" w:cs="Times New Roman"/>
          <w:sz w:val="20"/>
          <w:szCs w:val="20"/>
        </w:rPr>
      </w:pPr>
      <w:r>
        <w:rPr>
          <w:rFonts w:ascii="Times New Roman" w:hAnsi="Times New Roman" w:cs="Times New Roman"/>
          <w:sz w:val="20"/>
          <w:szCs w:val="20"/>
        </w:rPr>
        <w:t xml:space="preserve">                                     9                                                      10</w:t>
      </w:r>
    </w:p>
    <w:p w:rsidR="00943DC6" w:rsidRPr="00C25249" w:rsidRDefault="00943DC6" w:rsidP="00943DC6">
      <w:pPr>
        <w:pStyle w:val="ListParagraph"/>
        <w:numPr>
          <w:ilvl w:val="0"/>
          <w:numId w:val="7"/>
        </w:numPr>
        <w:spacing w:after="0" w:line="240" w:lineRule="auto"/>
        <w:ind w:left="450" w:hanging="450"/>
        <w:rPr>
          <w:rFonts w:ascii="Times New Roman" w:hAnsi="Times New Roman" w:cs="Times New Roman"/>
        </w:rPr>
      </w:pPr>
      <w:r w:rsidRPr="00C25249">
        <w:rPr>
          <w:rFonts w:ascii="Times New Roman" w:hAnsi="Times New Roman" w:cs="Times New Roman"/>
        </w:rPr>
        <w:t xml:space="preserve">An advantage or profit gained from something is known as a __ __ __ __ __ __ __. </w:t>
      </w:r>
    </w:p>
    <w:p w:rsidR="00943DC6" w:rsidRPr="004D0CEF" w:rsidRDefault="00943DC6" w:rsidP="00943DC6">
      <w:pPr>
        <w:spacing w:after="0" w:line="240" w:lineRule="auto"/>
        <w:ind w:left="360"/>
        <w:rPr>
          <w:rFonts w:ascii="Times New Roman" w:hAnsi="Times New Roman" w:cs="Times New Roman"/>
          <w:sz w:val="20"/>
          <w:szCs w:val="20"/>
        </w:rPr>
      </w:pPr>
      <w:r w:rsidRPr="00C25249">
        <w:rPr>
          <w:rFonts w:ascii="Times New Roman" w:hAnsi="Times New Roman" w:cs="Times New Roman"/>
        </w:rPr>
        <w:t xml:space="preserve">                                                                                                         </w:t>
      </w:r>
      <w:r w:rsidRPr="004D0CEF">
        <w:rPr>
          <w:rFonts w:ascii="Times New Roman" w:hAnsi="Times New Roman" w:cs="Times New Roman"/>
          <w:sz w:val="20"/>
          <w:szCs w:val="20"/>
        </w:rPr>
        <w:t>11</w:t>
      </w:r>
    </w:p>
    <w:p w:rsidR="00943DC6" w:rsidRPr="00C25249" w:rsidRDefault="00943DC6" w:rsidP="00943DC6">
      <w:pPr>
        <w:spacing w:after="0" w:line="240" w:lineRule="auto"/>
        <w:ind w:left="360"/>
        <w:rPr>
          <w:rFonts w:ascii="Times New Roman" w:hAnsi="Times New Roman" w:cs="Times New Roman"/>
        </w:rPr>
      </w:pPr>
    </w:p>
    <w:p w:rsidR="00943DC6" w:rsidRPr="00C25249" w:rsidRDefault="00943DC6" w:rsidP="00943DC6">
      <w:pPr>
        <w:pStyle w:val="ListParagraph"/>
        <w:numPr>
          <w:ilvl w:val="0"/>
          <w:numId w:val="7"/>
        </w:numPr>
        <w:spacing w:after="0" w:line="240" w:lineRule="auto"/>
        <w:ind w:left="446" w:hanging="450"/>
        <w:rPr>
          <w:rFonts w:ascii="Times New Roman" w:hAnsi="Times New Roman" w:cs="Times New Roman"/>
        </w:rPr>
      </w:pPr>
      <w:r w:rsidRPr="00C25249">
        <w:rPr>
          <w:rFonts w:ascii="Times New Roman" w:hAnsi="Times New Roman" w:cs="Times New Roman"/>
        </w:rPr>
        <w:t xml:space="preserve">If Wade decides to play </w:t>
      </w:r>
      <w:proofErr w:type="spellStart"/>
      <w:r w:rsidRPr="00C25249">
        <w:rPr>
          <w:rFonts w:ascii="Times New Roman" w:hAnsi="Times New Roman" w:cs="Times New Roman"/>
          <w:i/>
        </w:rPr>
        <w:t>Frogger</w:t>
      </w:r>
      <w:proofErr w:type="spellEnd"/>
      <w:r w:rsidRPr="00C25249">
        <w:rPr>
          <w:rFonts w:ascii="Times New Roman" w:hAnsi="Times New Roman" w:cs="Times New Roman"/>
        </w:rPr>
        <w:t xml:space="preserve"> rather than </w:t>
      </w:r>
      <w:r w:rsidRPr="00C25249">
        <w:rPr>
          <w:rFonts w:ascii="Times New Roman" w:hAnsi="Times New Roman" w:cs="Times New Roman"/>
          <w:i/>
        </w:rPr>
        <w:t>Donkey Kong</w:t>
      </w:r>
      <w:r w:rsidRPr="00C25249">
        <w:rPr>
          <w:rFonts w:ascii="Times New Roman" w:hAnsi="Times New Roman" w:cs="Times New Roman"/>
        </w:rPr>
        <w:t xml:space="preserve">, then </w:t>
      </w:r>
      <w:r w:rsidRPr="00C25249">
        <w:rPr>
          <w:rFonts w:ascii="Times New Roman" w:hAnsi="Times New Roman" w:cs="Times New Roman"/>
          <w:i/>
        </w:rPr>
        <w:t>Donkey Kong</w:t>
      </w:r>
      <w:r w:rsidRPr="00C25249">
        <w:rPr>
          <w:rFonts w:ascii="Times New Roman" w:hAnsi="Times New Roman" w:cs="Times New Roman"/>
        </w:rPr>
        <w:t xml:space="preserve"> represents his </w:t>
      </w:r>
      <w:r>
        <w:rPr>
          <w:rFonts w:ascii="Times New Roman" w:hAnsi="Times New Roman" w:cs="Times New Roman"/>
        </w:rPr>
        <w:t xml:space="preserve">          </w:t>
      </w:r>
      <w:r w:rsidRPr="00C25249">
        <w:rPr>
          <w:rFonts w:ascii="Times New Roman" w:hAnsi="Times New Roman" w:cs="Times New Roman"/>
        </w:rPr>
        <w:t xml:space="preserve">__ __ __ __ __ __ __ __ __ __ __   __ __ __ __.  </w:t>
      </w:r>
    </w:p>
    <w:p w:rsidR="00943DC6" w:rsidRPr="004D0CEF" w:rsidRDefault="00943DC6" w:rsidP="00943DC6">
      <w:pPr>
        <w:pStyle w:val="ListParagraph"/>
        <w:spacing w:after="0" w:line="240" w:lineRule="auto"/>
        <w:ind w:left="446"/>
        <w:rPr>
          <w:rFonts w:ascii="Times New Roman" w:hAnsi="Times New Roman" w:cs="Times New Roman"/>
          <w:sz w:val="20"/>
          <w:szCs w:val="20"/>
        </w:rPr>
      </w:pPr>
      <w:r w:rsidRPr="00C25249">
        <w:rPr>
          <w:rFonts w:ascii="Times New Roman" w:hAnsi="Times New Roman" w:cs="Times New Roman"/>
        </w:rPr>
        <w:t xml:space="preserve">           </w:t>
      </w:r>
      <w:r w:rsidRPr="004D0CEF">
        <w:rPr>
          <w:rFonts w:ascii="Times New Roman" w:hAnsi="Times New Roman" w:cs="Times New Roman"/>
          <w:sz w:val="20"/>
          <w:szCs w:val="20"/>
        </w:rPr>
        <w:t>2</w:t>
      </w:r>
    </w:p>
    <w:p w:rsidR="00943DC6" w:rsidRPr="00C25249" w:rsidRDefault="00943DC6" w:rsidP="00943DC6">
      <w:pPr>
        <w:pStyle w:val="ListParagraph"/>
        <w:spacing w:after="0" w:line="240" w:lineRule="auto"/>
        <w:ind w:left="446"/>
        <w:rPr>
          <w:rFonts w:ascii="Times New Roman" w:hAnsi="Times New Roman" w:cs="Times New Roman"/>
        </w:rPr>
      </w:pPr>
    </w:p>
    <w:p w:rsidR="00943DC6" w:rsidRPr="00C25249" w:rsidRDefault="00943DC6" w:rsidP="00943DC6">
      <w:pPr>
        <w:pStyle w:val="ListParagraph"/>
        <w:numPr>
          <w:ilvl w:val="0"/>
          <w:numId w:val="7"/>
        </w:numPr>
        <w:spacing w:after="0" w:line="240" w:lineRule="auto"/>
        <w:ind w:left="446" w:hanging="450"/>
        <w:rPr>
          <w:rFonts w:ascii="Times New Roman" w:hAnsi="Times New Roman" w:cs="Times New Roman"/>
        </w:rPr>
      </w:pPr>
      <w:r w:rsidRPr="00C25249">
        <w:rPr>
          <w:rFonts w:ascii="Times New Roman" w:hAnsi="Times New Roman" w:cs="Times New Roman"/>
        </w:rPr>
        <w:t xml:space="preserve">The allocation method in which an authority figure decides how resources will be distributed is called __ __ __ __.  </w:t>
      </w:r>
    </w:p>
    <w:p w:rsidR="00943DC6" w:rsidRPr="004D0CEF" w:rsidRDefault="00943DC6" w:rsidP="00943DC6">
      <w:pPr>
        <w:pStyle w:val="ListParagraph"/>
        <w:spacing w:after="0" w:line="240" w:lineRule="auto"/>
        <w:ind w:left="446"/>
        <w:rPr>
          <w:rFonts w:ascii="Times New Roman" w:hAnsi="Times New Roman" w:cs="Times New Roman"/>
          <w:sz w:val="20"/>
          <w:szCs w:val="20"/>
        </w:rPr>
      </w:pPr>
      <w:r w:rsidRPr="004D0CEF">
        <w:rPr>
          <w:rFonts w:ascii="Times New Roman" w:hAnsi="Times New Roman" w:cs="Times New Roman"/>
          <w:sz w:val="20"/>
          <w:szCs w:val="20"/>
        </w:rPr>
        <w:t xml:space="preserve">                        3</w:t>
      </w:r>
    </w:p>
    <w:p w:rsidR="00943DC6" w:rsidRPr="00C25249" w:rsidRDefault="00943DC6" w:rsidP="00943DC6">
      <w:pPr>
        <w:pStyle w:val="ListParagraph"/>
        <w:spacing w:after="0" w:line="240" w:lineRule="auto"/>
        <w:ind w:left="446"/>
        <w:rPr>
          <w:rFonts w:ascii="Times New Roman" w:hAnsi="Times New Roman" w:cs="Times New Roman"/>
        </w:rPr>
      </w:pPr>
    </w:p>
    <w:p w:rsidR="00943DC6" w:rsidRPr="00C25249" w:rsidRDefault="00943DC6" w:rsidP="00943DC6">
      <w:pPr>
        <w:pStyle w:val="ListParagraph"/>
        <w:numPr>
          <w:ilvl w:val="0"/>
          <w:numId w:val="7"/>
        </w:numPr>
        <w:spacing w:after="0" w:line="240" w:lineRule="auto"/>
        <w:ind w:left="450" w:hanging="450"/>
        <w:rPr>
          <w:rFonts w:ascii="Times New Roman" w:hAnsi="Times New Roman" w:cs="Times New Roman"/>
        </w:rPr>
      </w:pPr>
      <w:r w:rsidRPr="00C25249">
        <w:rPr>
          <w:rFonts w:ascii="Times New Roman" w:hAnsi="Times New Roman" w:cs="Times New Roman"/>
        </w:rPr>
        <w:t xml:space="preserve">__ __ __ __ __ __ __ includes equipment and structures used in the production of a good.   </w:t>
      </w:r>
    </w:p>
    <w:p w:rsidR="00943DC6" w:rsidRPr="004D0CEF" w:rsidRDefault="00943DC6" w:rsidP="00943DC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4D0CEF">
        <w:rPr>
          <w:rFonts w:ascii="Times New Roman" w:hAnsi="Times New Roman" w:cs="Times New Roman"/>
          <w:sz w:val="20"/>
          <w:szCs w:val="20"/>
        </w:rPr>
        <w:t>4</w:t>
      </w:r>
    </w:p>
    <w:p w:rsidR="00943DC6" w:rsidRPr="004D0CEF" w:rsidRDefault="00943DC6" w:rsidP="00943DC6">
      <w:pPr>
        <w:pStyle w:val="ListParagraph"/>
        <w:spacing w:after="0" w:line="240" w:lineRule="auto"/>
        <w:rPr>
          <w:rFonts w:ascii="Times New Roman" w:hAnsi="Times New Roman" w:cs="Times New Roman"/>
          <w:sz w:val="20"/>
          <w:szCs w:val="20"/>
        </w:rPr>
      </w:pPr>
    </w:p>
    <w:p w:rsidR="00943DC6" w:rsidRDefault="00943DC6" w:rsidP="00943DC6">
      <w:pPr>
        <w:pStyle w:val="ListParagraph"/>
        <w:numPr>
          <w:ilvl w:val="0"/>
          <w:numId w:val="7"/>
        </w:numPr>
        <w:spacing w:after="0" w:line="240" w:lineRule="auto"/>
        <w:ind w:left="446" w:hanging="450"/>
        <w:rPr>
          <w:rFonts w:ascii="Times New Roman" w:hAnsi="Times New Roman" w:cs="Times New Roman"/>
        </w:rPr>
      </w:pPr>
      <w:r w:rsidRPr="00C25249">
        <w:rPr>
          <w:rFonts w:ascii="Times New Roman" w:hAnsi="Times New Roman" w:cs="Times New Roman"/>
        </w:rPr>
        <w:t xml:space="preserve">Cost/benefit __ __ __ __ __ __ __ __ is used to evaluate alternatives in economic decision making.  </w:t>
      </w:r>
    </w:p>
    <w:p w:rsidR="00943DC6" w:rsidRPr="004D0CEF" w:rsidRDefault="00943DC6" w:rsidP="00943DC6">
      <w:pPr>
        <w:pStyle w:val="ListParagraph"/>
        <w:spacing w:after="0" w:line="240" w:lineRule="auto"/>
        <w:ind w:left="446"/>
        <w:rPr>
          <w:rFonts w:ascii="Times New Roman" w:hAnsi="Times New Roman" w:cs="Times New Roman"/>
          <w:sz w:val="20"/>
          <w:szCs w:val="20"/>
        </w:rPr>
      </w:pPr>
      <w:r>
        <w:rPr>
          <w:rFonts w:ascii="Times New Roman" w:hAnsi="Times New Roman" w:cs="Times New Roman"/>
        </w:rPr>
        <w:t xml:space="preserve">                           </w:t>
      </w:r>
      <w:r w:rsidRPr="004D0CEF">
        <w:rPr>
          <w:rFonts w:ascii="Times New Roman" w:hAnsi="Times New Roman" w:cs="Times New Roman"/>
          <w:sz w:val="20"/>
          <w:szCs w:val="20"/>
        </w:rPr>
        <w:t>7</w:t>
      </w:r>
    </w:p>
    <w:p w:rsidR="00943DC6" w:rsidRDefault="00943DC6" w:rsidP="00943DC6">
      <w:pPr>
        <w:pStyle w:val="ListParagraph"/>
        <w:spacing w:after="0" w:line="240" w:lineRule="auto"/>
        <w:ind w:left="446"/>
        <w:rPr>
          <w:rFonts w:ascii="Times New Roman" w:hAnsi="Times New Roman" w:cs="Times New Roman"/>
        </w:rPr>
      </w:pPr>
    </w:p>
    <w:p w:rsidR="00943DC6" w:rsidRDefault="00943DC6" w:rsidP="00943DC6">
      <w:pPr>
        <w:pStyle w:val="ListParagraph"/>
        <w:numPr>
          <w:ilvl w:val="0"/>
          <w:numId w:val="7"/>
        </w:numPr>
        <w:spacing w:after="0" w:line="240" w:lineRule="auto"/>
        <w:ind w:left="446" w:hanging="450"/>
        <w:rPr>
          <w:rFonts w:ascii="Times New Roman" w:hAnsi="Times New Roman" w:cs="Times New Roman"/>
        </w:rPr>
      </w:pPr>
      <w:r>
        <w:rPr>
          <w:rFonts w:ascii="Times New Roman" w:hAnsi="Times New Roman" w:cs="Times New Roman"/>
        </w:rPr>
        <w:t xml:space="preserve"> A __ __ __ __ __ __ is the location where an exchange takes place.  </w:t>
      </w:r>
    </w:p>
    <w:p w:rsidR="00943DC6" w:rsidRPr="004D0CEF" w:rsidRDefault="00943DC6" w:rsidP="00943DC6">
      <w:pPr>
        <w:pStyle w:val="ListParagraph"/>
        <w:spacing w:after="0" w:line="240" w:lineRule="auto"/>
        <w:ind w:left="446"/>
        <w:rPr>
          <w:rFonts w:ascii="Times New Roman" w:hAnsi="Times New Roman" w:cs="Times New Roman"/>
          <w:sz w:val="20"/>
          <w:szCs w:val="20"/>
        </w:rPr>
      </w:pPr>
      <w:r>
        <w:rPr>
          <w:rFonts w:ascii="Times New Roman" w:hAnsi="Times New Roman" w:cs="Times New Roman"/>
        </w:rPr>
        <w:t xml:space="preserve">                          </w:t>
      </w:r>
      <w:r w:rsidRPr="004D0CEF">
        <w:rPr>
          <w:rFonts w:ascii="Times New Roman" w:hAnsi="Times New Roman" w:cs="Times New Roman"/>
          <w:sz w:val="20"/>
          <w:szCs w:val="20"/>
        </w:rPr>
        <w:t>5</w:t>
      </w:r>
    </w:p>
    <w:p w:rsidR="00943DC6" w:rsidRDefault="00943DC6" w:rsidP="00943DC6">
      <w:pPr>
        <w:pStyle w:val="ListParagraph"/>
        <w:spacing w:after="0" w:line="240" w:lineRule="auto"/>
        <w:ind w:left="446"/>
        <w:rPr>
          <w:rFonts w:ascii="Times New Roman" w:hAnsi="Times New Roman" w:cs="Times New Roman"/>
        </w:rPr>
      </w:pPr>
    </w:p>
    <w:p w:rsidR="00943DC6" w:rsidRDefault="00943DC6" w:rsidP="00943DC6">
      <w:pPr>
        <w:pStyle w:val="ListParagraph"/>
        <w:numPr>
          <w:ilvl w:val="0"/>
          <w:numId w:val="7"/>
        </w:numPr>
        <w:spacing w:after="0" w:line="240" w:lineRule="auto"/>
        <w:ind w:left="446" w:hanging="540"/>
        <w:rPr>
          <w:rFonts w:ascii="Times New Roman" w:hAnsi="Times New Roman" w:cs="Times New Roman"/>
        </w:rPr>
      </w:pPr>
      <w:r>
        <w:rPr>
          <w:rFonts w:ascii="Times New Roman" w:hAnsi="Times New Roman" w:cs="Times New Roman"/>
        </w:rPr>
        <w:t>The inability to satisfy unlimited wants with limited resources is defined as __ __ __ __ __ __ __ __.</w:t>
      </w:r>
    </w:p>
    <w:p w:rsidR="00943DC6" w:rsidRPr="004D0CEF" w:rsidRDefault="00943DC6" w:rsidP="00943DC6">
      <w:pPr>
        <w:pStyle w:val="ListParagraph"/>
        <w:spacing w:after="0" w:line="480" w:lineRule="auto"/>
        <w:ind w:left="446"/>
        <w:rPr>
          <w:rFonts w:ascii="Times New Roman" w:hAnsi="Times New Roman" w:cs="Times New Roman"/>
          <w:sz w:val="20"/>
          <w:szCs w:val="20"/>
        </w:rPr>
      </w:pPr>
      <w:r>
        <w:rPr>
          <w:rFonts w:ascii="Times New Roman" w:hAnsi="Times New Roman" w:cs="Times New Roman"/>
        </w:rPr>
        <w:t xml:space="preserve">                                                                                                                                                   </w:t>
      </w:r>
      <w:r w:rsidRPr="004D0CEF">
        <w:rPr>
          <w:rFonts w:ascii="Times New Roman" w:hAnsi="Times New Roman" w:cs="Times New Roman"/>
          <w:sz w:val="20"/>
          <w:szCs w:val="20"/>
        </w:rPr>
        <w:t>6</w:t>
      </w:r>
    </w:p>
    <w:p w:rsidR="00943DC6" w:rsidRDefault="00943DC6" w:rsidP="00943DC6">
      <w:pPr>
        <w:pStyle w:val="ListParagraph"/>
        <w:spacing w:after="0" w:line="240" w:lineRule="auto"/>
        <w:ind w:left="446"/>
        <w:jc w:val="center"/>
        <w:rPr>
          <w:rFonts w:ascii="Times New Roman" w:hAnsi="Times New Roman" w:cs="Times New Roman"/>
          <w:b/>
        </w:rPr>
      </w:pPr>
      <w:r w:rsidRPr="00947EC2">
        <w:rPr>
          <w:rFonts w:ascii="Times New Roman" w:hAnsi="Times New Roman" w:cs="Times New Roman"/>
          <w:b/>
        </w:rPr>
        <w:t>VINTAGE ARCADE GAME: __ __ __ __ __   __ __ __ __ __ __ __ __</w:t>
      </w:r>
    </w:p>
    <w:p w:rsidR="00943DC6" w:rsidRPr="004D0CEF" w:rsidRDefault="00943DC6" w:rsidP="00943DC6">
      <w:pPr>
        <w:pStyle w:val="ListParagraph"/>
        <w:spacing w:after="0" w:line="240" w:lineRule="auto"/>
        <w:ind w:left="446"/>
        <w:jc w:val="center"/>
        <w:rPr>
          <w:rFonts w:ascii="Times New Roman" w:hAnsi="Times New Roman" w:cs="Times New Roman"/>
          <w:sz w:val="20"/>
          <w:szCs w:val="20"/>
        </w:rPr>
      </w:pPr>
      <w:r>
        <w:rPr>
          <w:rFonts w:ascii="Times New Roman" w:hAnsi="Times New Roman" w:cs="Times New Roman"/>
          <w:sz w:val="20"/>
          <w:szCs w:val="20"/>
        </w:rPr>
        <w:t xml:space="preserve">                                                           </w:t>
      </w:r>
      <w:r w:rsidRPr="004D0CEF">
        <w:rPr>
          <w:rFonts w:ascii="Times New Roman" w:hAnsi="Times New Roman" w:cs="Times New Roman"/>
          <w:sz w:val="20"/>
          <w:szCs w:val="20"/>
        </w:rPr>
        <w:t xml:space="preserve">1   2  </w:t>
      </w:r>
      <w:r>
        <w:rPr>
          <w:rFonts w:ascii="Times New Roman" w:hAnsi="Times New Roman" w:cs="Times New Roman"/>
          <w:sz w:val="20"/>
          <w:szCs w:val="20"/>
        </w:rPr>
        <w:t xml:space="preserve"> </w:t>
      </w:r>
      <w:r w:rsidRPr="004D0CEF">
        <w:rPr>
          <w:rFonts w:ascii="Times New Roman" w:hAnsi="Times New Roman" w:cs="Times New Roman"/>
          <w:sz w:val="20"/>
          <w:szCs w:val="20"/>
        </w:rPr>
        <w:t xml:space="preserve"> 3   </w:t>
      </w:r>
      <w:r>
        <w:rPr>
          <w:rFonts w:ascii="Times New Roman" w:hAnsi="Times New Roman" w:cs="Times New Roman"/>
          <w:sz w:val="20"/>
          <w:szCs w:val="20"/>
        </w:rPr>
        <w:t xml:space="preserve"> </w:t>
      </w:r>
      <w:r w:rsidRPr="004D0CEF">
        <w:rPr>
          <w:rFonts w:ascii="Times New Roman" w:hAnsi="Times New Roman" w:cs="Times New Roman"/>
          <w:sz w:val="20"/>
          <w:szCs w:val="20"/>
        </w:rPr>
        <w:t xml:space="preserve">4   5     </w:t>
      </w:r>
      <w:r>
        <w:rPr>
          <w:rFonts w:ascii="Times New Roman" w:hAnsi="Times New Roman" w:cs="Times New Roman"/>
          <w:sz w:val="20"/>
          <w:szCs w:val="20"/>
        </w:rPr>
        <w:t xml:space="preserve"> </w:t>
      </w:r>
      <w:r w:rsidRPr="004D0CEF">
        <w:rPr>
          <w:rFonts w:ascii="Times New Roman" w:hAnsi="Times New Roman" w:cs="Times New Roman"/>
          <w:sz w:val="20"/>
          <w:szCs w:val="20"/>
        </w:rPr>
        <w:t xml:space="preserve">6  </w:t>
      </w:r>
      <w:r>
        <w:rPr>
          <w:rFonts w:ascii="Times New Roman" w:hAnsi="Times New Roman" w:cs="Times New Roman"/>
          <w:sz w:val="20"/>
          <w:szCs w:val="20"/>
        </w:rPr>
        <w:t xml:space="preserve">  </w:t>
      </w:r>
      <w:r w:rsidRPr="004D0CEF">
        <w:rPr>
          <w:rFonts w:ascii="Times New Roman" w:hAnsi="Times New Roman" w:cs="Times New Roman"/>
          <w:sz w:val="20"/>
          <w:szCs w:val="20"/>
        </w:rPr>
        <w:t xml:space="preserve">7   8   9  </w:t>
      </w:r>
      <w:r>
        <w:rPr>
          <w:rFonts w:ascii="Times New Roman" w:hAnsi="Times New Roman" w:cs="Times New Roman"/>
          <w:sz w:val="20"/>
          <w:szCs w:val="20"/>
        </w:rPr>
        <w:t xml:space="preserve"> </w:t>
      </w:r>
      <w:proofErr w:type="gramStart"/>
      <w:r w:rsidRPr="004D0CEF">
        <w:rPr>
          <w:rFonts w:ascii="Times New Roman" w:hAnsi="Times New Roman" w:cs="Times New Roman"/>
          <w:sz w:val="20"/>
          <w:szCs w:val="20"/>
        </w:rPr>
        <w:t xml:space="preserve">10 </w:t>
      </w:r>
      <w:r>
        <w:rPr>
          <w:rFonts w:ascii="Times New Roman" w:hAnsi="Times New Roman" w:cs="Times New Roman"/>
          <w:sz w:val="20"/>
          <w:szCs w:val="20"/>
        </w:rPr>
        <w:t xml:space="preserve"> </w:t>
      </w:r>
      <w:r w:rsidRPr="004D0CEF">
        <w:rPr>
          <w:rFonts w:ascii="Times New Roman" w:hAnsi="Times New Roman" w:cs="Times New Roman"/>
          <w:sz w:val="20"/>
          <w:szCs w:val="20"/>
        </w:rPr>
        <w:t>11</w:t>
      </w:r>
      <w:proofErr w:type="gramEnd"/>
      <w:r w:rsidRPr="004D0CEF">
        <w:rPr>
          <w:rFonts w:ascii="Times New Roman" w:hAnsi="Times New Roman" w:cs="Times New Roman"/>
          <w:sz w:val="20"/>
          <w:szCs w:val="20"/>
        </w:rPr>
        <w:t xml:space="preserve"> 12 </w:t>
      </w:r>
      <w:r>
        <w:rPr>
          <w:rFonts w:ascii="Times New Roman" w:hAnsi="Times New Roman" w:cs="Times New Roman"/>
          <w:sz w:val="20"/>
          <w:szCs w:val="20"/>
        </w:rPr>
        <w:t xml:space="preserve"> </w:t>
      </w:r>
      <w:r w:rsidRPr="004D0CEF">
        <w:rPr>
          <w:rFonts w:ascii="Times New Roman" w:hAnsi="Times New Roman" w:cs="Times New Roman"/>
          <w:sz w:val="20"/>
          <w:szCs w:val="20"/>
        </w:rPr>
        <w:t>13</w:t>
      </w:r>
    </w:p>
    <w:p w:rsidR="000B655F" w:rsidRDefault="00ED2459" w:rsidP="00465B60">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18944" cy="169545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nkey_Kong_arcade_at_the_QuakeCon_2005[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8944" cy="1695450"/>
                    </a:xfrm>
                    <a:prstGeom prst="rect">
                      <a:avLst/>
                    </a:prstGeom>
                  </pic:spPr>
                </pic:pic>
              </a:graphicData>
            </a:graphic>
          </wp:anchor>
        </w:drawing>
      </w:r>
      <w:r w:rsidRPr="00ED2459">
        <w:rPr>
          <w:rFonts w:ascii="Times New Roman" w:hAnsi="Times New Roman" w:cs="Times New Roman"/>
          <w:b/>
          <w:sz w:val="24"/>
          <w:szCs w:val="24"/>
        </w:rPr>
        <w:t xml:space="preserve">Activity 6: </w:t>
      </w:r>
      <w:r>
        <w:rPr>
          <w:rFonts w:ascii="Times New Roman" w:hAnsi="Times New Roman" w:cs="Times New Roman"/>
          <w:b/>
          <w:sz w:val="24"/>
          <w:szCs w:val="24"/>
        </w:rPr>
        <w:t>Currency Conversions</w:t>
      </w:r>
      <w:r w:rsidRPr="00ED2459">
        <w:rPr>
          <w:rFonts w:ascii="Times New Roman" w:hAnsi="Times New Roman" w:cs="Times New Roman"/>
          <w:b/>
          <w:sz w:val="24"/>
          <w:szCs w:val="24"/>
        </w:rPr>
        <w:t xml:space="preserve"> in Arcade World </w:t>
      </w:r>
    </w:p>
    <w:p w:rsidR="00943DC6" w:rsidRDefault="00943DC6" w:rsidP="00943DC6">
      <w:pPr>
        <w:rPr>
          <w:rFonts w:ascii="Times New Roman" w:hAnsi="Times New Roman" w:cs="Times New Roman"/>
          <w:sz w:val="24"/>
          <w:szCs w:val="24"/>
        </w:rPr>
      </w:pPr>
      <w:r w:rsidRPr="00D424D2">
        <w:rPr>
          <w:rFonts w:ascii="Times New Roman" w:hAnsi="Times New Roman" w:cs="Times New Roman"/>
          <w:sz w:val="24"/>
          <w:szCs w:val="24"/>
        </w:rPr>
        <w:t>Example: We know there are 12 inches in 1 foot, thus 1 foot=12 inches.  Suppose we need to know how many inches are in 3 feet.  How would we do this?</w:t>
      </w:r>
    </w:p>
    <w:p w:rsidR="00943DC6" w:rsidRPr="00D424D2" w:rsidRDefault="00943DC6" w:rsidP="00943DC6">
      <w:pPr>
        <w:rPr>
          <w:rFonts w:ascii="Times New Roman" w:hAnsi="Times New Roman" w:cs="Times New Roman"/>
          <w:sz w:val="24"/>
          <w:szCs w:val="24"/>
        </w:rPr>
      </w:pPr>
    </w:p>
    <w:p w:rsidR="00943DC6" w:rsidRPr="00D424D2" w:rsidRDefault="00943DC6" w:rsidP="00943DC6">
      <w:pPr>
        <w:spacing w:after="0" w:line="240" w:lineRule="auto"/>
        <w:rPr>
          <w:rFonts w:ascii="Times New Roman" w:hAnsi="Times New Roman" w:cs="Times New Roman"/>
          <w:sz w:val="24"/>
          <w:szCs w:val="24"/>
          <w:u w:val="single"/>
        </w:rPr>
      </w:pPr>
      <w:r w:rsidRPr="00D424D2">
        <w:rPr>
          <w:rFonts w:ascii="Times New Roman" w:hAnsi="Times New Roman" w:cs="Times New Roman"/>
          <w:sz w:val="24"/>
          <w:szCs w:val="24"/>
        </w:rPr>
        <w:t xml:space="preserve">3 feet </w:t>
      </w:r>
      <w:proofErr w:type="gramStart"/>
      <w:r w:rsidRPr="00D424D2">
        <w:rPr>
          <w:rFonts w:ascii="Times New Roman" w:hAnsi="Times New Roman" w:cs="Times New Roman"/>
          <w:sz w:val="24"/>
          <w:szCs w:val="24"/>
        </w:rPr>
        <w:t xml:space="preserve">*  </w:t>
      </w:r>
      <w:r w:rsidRPr="00D424D2">
        <w:rPr>
          <w:rFonts w:ascii="Times New Roman" w:hAnsi="Times New Roman" w:cs="Times New Roman"/>
          <w:sz w:val="24"/>
          <w:szCs w:val="24"/>
          <w:u w:val="single"/>
        </w:rPr>
        <w:t>12</w:t>
      </w:r>
      <w:proofErr w:type="gramEnd"/>
      <w:r w:rsidRPr="00D424D2">
        <w:rPr>
          <w:rFonts w:ascii="Times New Roman" w:hAnsi="Times New Roman" w:cs="Times New Roman"/>
          <w:sz w:val="24"/>
          <w:szCs w:val="24"/>
          <w:u w:val="single"/>
        </w:rPr>
        <w:t xml:space="preserve"> inches</w:t>
      </w:r>
      <w:r w:rsidRPr="00D424D2">
        <w:rPr>
          <w:rFonts w:ascii="Times New Roman" w:hAnsi="Times New Roman" w:cs="Times New Roman"/>
          <w:sz w:val="24"/>
          <w:szCs w:val="24"/>
        </w:rPr>
        <w:t xml:space="preserve"> =  3 </w:t>
      </w:r>
      <w:r w:rsidRPr="00D424D2">
        <w:rPr>
          <w:rFonts w:ascii="Times New Roman" w:hAnsi="Times New Roman" w:cs="Times New Roman"/>
          <w:strike/>
          <w:sz w:val="24"/>
          <w:szCs w:val="24"/>
        </w:rPr>
        <w:t>feet</w:t>
      </w:r>
      <w:r w:rsidRPr="00D424D2">
        <w:rPr>
          <w:rFonts w:ascii="Times New Roman" w:hAnsi="Times New Roman" w:cs="Times New Roman"/>
          <w:sz w:val="24"/>
          <w:szCs w:val="24"/>
        </w:rPr>
        <w:t xml:space="preserve"> *  </w:t>
      </w:r>
      <w:r w:rsidRPr="00D424D2">
        <w:rPr>
          <w:rFonts w:ascii="Times New Roman" w:hAnsi="Times New Roman" w:cs="Times New Roman"/>
          <w:sz w:val="24"/>
          <w:szCs w:val="24"/>
          <w:u w:val="single"/>
        </w:rPr>
        <w:t>12 inches</w:t>
      </w:r>
      <w:r w:rsidRPr="00D424D2">
        <w:rPr>
          <w:rFonts w:ascii="Times New Roman" w:hAnsi="Times New Roman" w:cs="Times New Roman"/>
          <w:sz w:val="24"/>
          <w:szCs w:val="24"/>
        </w:rPr>
        <w:t xml:space="preserve"> = 36 inches</w:t>
      </w:r>
    </w:p>
    <w:p w:rsidR="00943DC6" w:rsidRPr="00D424D2" w:rsidRDefault="00943DC6" w:rsidP="00943DC6">
      <w:pPr>
        <w:spacing w:after="0" w:line="240" w:lineRule="auto"/>
        <w:rPr>
          <w:rFonts w:ascii="Times New Roman" w:hAnsi="Times New Roman" w:cs="Times New Roman"/>
          <w:strike/>
          <w:sz w:val="24"/>
          <w:szCs w:val="24"/>
        </w:rPr>
      </w:pPr>
      <w:r w:rsidRPr="00D424D2">
        <w:rPr>
          <w:rFonts w:ascii="Times New Roman" w:hAnsi="Times New Roman" w:cs="Times New Roman"/>
          <w:sz w:val="24"/>
          <w:szCs w:val="24"/>
        </w:rPr>
        <w:t xml:space="preserve">               1 foot</w:t>
      </w:r>
      <w:r w:rsidRPr="00D424D2">
        <w:rPr>
          <w:rFonts w:ascii="Times New Roman" w:hAnsi="Times New Roman" w:cs="Times New Roman"/>
          <w:sz w:val="24"/>
          <w:szCs w:val="24"/>
        </w:rPr>
        <w:tab/>
      </w:r>
      <w:r w:rsidRPr="00D424D2">
        <w:rPr>
          <w:rFonts w:ascii="Times New Roman" w:hAnsi="Times New Roman" w:cs="Times New Roman"/>
          <w:sz w:val="24"/>
          <w:szCs w:val="24"/>
        </w:rPr>
        <w:tab/>
        <w:t xml:space="preserve">  1 </w:t>
      </w:r>
      <w:r w:rsidRPr="00D424D2">
        <w:rPr>
          <w:rFonts w:ascii="Times New Roman" w:hAnsi="Times New Roman" w:cs="Times New Roman"/>
          <w:strike/>
          <w:sz w:val="24"/>
          <w:szCs w:val="24"/>
        </w:rPr>
        <w:t>foot</w:t>
      </w:r>
    </w:p>
    <w:p w:rsidR="00943DC6" w:rsidRDefault="00943DC6" w:rsidP="00943DC6">
      <w:pPr>
        <w:spacing w:after="0" w:line="240" w:lineRule="auto"/>
        <w:rPr>
          <w:rFonts w:ascii="Times New Roman" w:hAnsi="Times New Roman" w:cs="Times New Roman"/>
          <w:sz w:val="24"/>
          <w:szCs w:val="24"/>
          <w:u w:val="single"/>
        </w:rPr>
      </w:pPr>
    </w:p>
    <w:p w:rsidR="00943DC6" w:rsidRDefault="00943DC6" w:rsidP="00943DC6">
      <w:pPr>
        <w:spacing w:after="0" w:line="240" w:lineRule="auto"/>
      </w:pPr>
      <w:r w:rsidRPr="00D424D2">
        <w:rPr>
          <w:rFonts w:ascii="Times New Roman" w:hAnsi="Times New Roman" w:cs="Times New Roman"/>
          <w:sz w:val="24"/>
          <w:szCs w:val="24"/>
        </w:rPr>
        <w:t xml:space="preserve">                                                                                                                 </w:t>
      </w:r>
      <w:r>
        <w:t xml:space="preserve">                                                             </w:t>
      </w:r>
    </w:p>
    <w:p w:rsidR="00943DC6" w:rsidRDefault="00943DC6" w:rsidP="00943DC6">
      <w:pPr>
        <w:rPr>
          <w:rFonts w:ascii="Times New Roman" w:hAnsi="Times New Roman" w:cs="Times New Roman"/>
          <w:sz w:val="24"/>
          <w:szCs w:val="24"/>
        </w:rPr>
      </w:pPr>
    </w:p>
    <w:p w:rsidR="00943DC6" w:rsidRDefault="00943DC6" w:rsidP="00943DC6">
      <w:pPr>
        <w:rPr>
          <w:rFonts w:ascii="Times New Roman" w:hAnsi="Times New Roman" w:cs="Times New Roman"/>
          <w:sz w:val="24"/>
          <w:szCs w:val="24"/>
        </w:rPr>
      </w:pPr>
      <w:r w:rsidRPr="00C5616F">
        <w:rPr>
          <w:rFonts w:ascii="Times New Roman" w:hAnsi="Times New Roman" w:cs="Times New Roman"/>
          <w:sz w:val="24"/>
          <w:szCs w:val="24"/>
        </w:rPr>
        <w:t xml:space="preserve">Now, let’s consider the </w:t>
      </w:r>
      <w:r>
        <w:rPr>
          <w:rFonts w:ascii="Times New Roman" w:hAnsi="Times New Roman" w:cs="Times New Roman"/>
          <w:sz w:val="24"/>
          <w:szCs w:val="24"/>
        </w:rPr>
        <w:t xml:space="preserve">OASIS world of galactic adventure and never-ending arcade fun.  </w:t>
      </w:r>
    </w:p>
    <w:p w:rsidR="00943DC6" w:rsidRDefault="00943DC6" w:rsidP="00943DC6">
      <w:pPr>
        <w:rPr>
          <w:rFonts w:ascii="Times New Roman" w:hAnsi="Times New Roman" w:cs="Times New Roman"/>
          <w:sz w:val="24"/>
          <w:szCs w:val="24"/>
        </w:rPr>
      </w:pPr>
    </w:p>
    <w:p w:rsidR="00943DC6" w:rsidRPr="00C5616F" w:rsidRDefault="00943DC6" w:rsidP="00943DC6">
      <w:pPr>
        <w:rPr>
          <w:rFonts w:ascii="Times New Roman" w:hAnsi="Times New Roman" w:cs="Times New Roman"/>
          <w:sz w:val="24"/>
          <w:szCs w:val="24"/>
        </w:rPr>
      </w:pPr>
      <w:r>
        <w:rPr>
          <w:rFonts w:ascii="Times New Roman" w:hAnsi="Times New Roman" w:cs="Times New Roman"/>
          <w:sz w:val="24"/>
          <w:szCs w:val="24"/>
        </w:rPr>
        <w:t>Assume: $1=4 tokens</w:t>
      </w:r>
      <w:r w:rsidRPr="00C5616F">
        <w:rPr>
          <w:rFonts w:ascii="Times New Roman" w:hAnsi="Times New Roman" w:cs="Times New Roman"/>
          <w:sz w:val="24"/>
          <w:szCs w:val="24"/>
        </w:rPr>
        <w:t xml:space="preserve">  </w:t>
      </w:r>
    </w:p>
    <w:p w:rsidR="00943DC6" w:rsidRDefault="00943DC6" w:rsidP="00943DC6">
      <w:pPr>
        <w:rPr>
          <w:rFonts w:ascii="Times New Roman" w:hAnsi="Times New Roman" w:cs="Times New Roman"/>
          <w:sz w:val="24"/>
          <w:szCs w:val="24"/>
        </w:rPr>
      </w:pPr>
      <w:r>
        <w:rPr>
          <w:rFonts w:ascii="Times New Roman" w:hAnsi="Times New Roman" w:cs="Times New Roman"/>
          <w:sz w:val="24"/>
          <w:szCs w:val="24"/>
        </w:rPr>
        <w:tab/>
        <w:t xml:space="preserve">   10 tokens = 1 credit</w:t>
      </w:r>
    </w:p>
    <w:p w:rsidR="00943DC6" w:rsidRDefault="00943DC6" w:rsidP="00943DC6">
      <w:pPr>
        <w:rPr>
          <w:rFonts w:ascii="Times New Roman" w:hAnsi="Times New Roman" w:cs="Times New Roman"/>
          <w:sz w:val="24"/>
          <w:szCs w:val="24"/>
        </w:rPr>
      </w:pPr>
      <w:r>
        <w:rPr>
          <w:rFonts w:ascii="Times New Roman" w:hAnsi="Times New Roman" w:cs="Times New Roman"/>
          <w:sz w:val="24"/>
          <w:szCs w:val="24"/>
        </w:rPr>
        <w:t xml:space="preserve">               2 credits = 1 BONUS</w:t>
      </w:r>
    </w:p>
    <w:p w:rsidR="00943DC6" w:rsidRDefault="00943DC6" w:rsidP="00943DC6">
      <w:pPr>
        <w:rPr>
          <w:rFonts w:ascii="Times New Roman" w:hAnsi="Times New Roman" w:cs="Times New Roman"/>
          <w:sz w:val="24"/>
          <w:szCs w:val="24"/>
        </w:rPr>
      </w:pPr>
      <w:bookmarkStart w:id="0" w:name="_GoBack"/>
      <w:bookmarkEnd w:id="0"/>
    </w:p>
    <w:p w:rsidR="00943DC6" w:rsidRDefault="00943DC6" w:rsidP="00943DC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 Suppose the Ultimate Arcade Challenge costs $5.00.  How many tokens does that cost?</w:t>
      </w:r>
    </w:p>
    <w:p w:rsidR="00943DC6" w:rsidRDefault="00943DC6" w:rsidP="00943DC6">
      <w:pPr>
        <w:rPr>
          <w:rFonts w:ascii="Times New Roman" w:hAnsi="Times New Roman" w:cs="Times New Roman"/>
          <w:sz w:val="24"/>
          <w:szCs w:val="24"/>
        </w:rPr>
      </w:pPr>
    </w:p>
    <w:p w:rsidR="00943DC6" w:rsidRDefault="00943DC6" w:rsidP="00943DC6">
      <w:pPr>
        <w:rPr>
          <w:rFonts w:ascii="Times New Roman" w:hAnsi="Times New Roman" w:cs="Times New Roman"/>
          <w:sz w:val="24"/>
          <w:szCs w:val="24"/>
        </w:rPr>
      </w:pPr>
    </w:p>
    <w:p w:rsidR="00943DC6" w:rsidRDefault="00943DC6" w:rsidP="00943DC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 With 80 tokens, how many credits can </w:t>
      </w:r>
      <w:proofErr w:type="spellStart"/>
      <w:r>
        <w:rPr>
          <w:rFonts w:ascii="Times New Roman" w:hAnsi="Times New Roman" w:cs="Times New Roman"/>
          <w:sz w:val="24"/>
          <w:szCs w:val="24"/>
        </w:rPr>
        <w:t>Parzival</w:t>
      </w:r>
      <w:proofErr w:type="spellEnd"/>
      <w:r>
        <w:rPr>
          <w:rFonts w:ascii="Times New Roman" w:hAnsi="Times New Roman" w:cs="Times New Roman"/>
          <w:sz w:val="24"/>
          <w:szCs w:val="24"/>
        </w:rPr>
        <w:t xml:space="preserve"> obtain?</w:t>
      </w:r>
    </w:p>
    <w:p w:rsidR="00943DC6" w:rsidRDefault="00943DC6" w:rsidP="00943DC6">
      <w:pPr>
        <w:rPr>
          <w:rFonts w:ascii="Times New Roman" w:hAnsi="Times New Roman" w:cs="Times New Roman"/>
          <w:sz w:val="24"/>
          <w:szCs w:val="24"/>
        </w:rPr>
      </w:pPr>
    </w:p>
    <w:p w:rsidR="00943DC6" w:rsidRDefault="00943DC6" w:rsidP="00943DC6">
      <w:pPr>
        <w:rPr>
          <w:rFonts w:ascii="Times New Roman" w:hAnsi="Times New Roman" w:cs="Times New Roman"/>
          <w:sz w:val="24"/>
          <w:szCs w:val="24"/>
        </w:rPr>
      </w:pPr>
    </w:p>
    <w:p w:rsidR="00943DC6" w:rsidRDefault="00943DC6" w:rsidP="00943DC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 Assume Art3mis has 28 tokens.  How many BONUSES can she get?</w:t>
      </w:r>
    </w:p>
    <w:p w:rsidR="00943DC6" w:rsidRDefault="00943DC6" w:rsidP="00943DC6">
      <w:pPr>
        <w:rPr>
          <w:rFonts w:ascii="Times New Roman" w:hAnsi="Times New Roman" w:cs="Times New Roman"/>
          <w:sz w:val="24"/>
          <w:szCs w:val="24"/>
        </w:rPr>
      </w:pPr>
    </w:p>
    <w:p w:rsidR="00943DC6" w:rsidRDefault="00943DC6" w:rsidP="00943DC6">
      <w:pPr>
        <w:rPr>
          <w:rFonts w:ascii="Times New Roman" w:hAnsi="Times New Roman" w:cs="Times New Roman"/>
          <w:sz w:val="24"/>
          <w:szCs w:val="24"/>
        </w:rPr>
      </w:pPr>
    </w:p>
    <w:p w:rsidR="00943DC6" w:rsidRDefault="00943DC6" w:rsidP="00943DC6">
      <w:pPr>
        <w:rPr>
          <w:rFonts w:ascii="Times New Roman" w:hAnsi="Times New Roman" w:cs="Times New Roman"/>
          <w:sz w:val="24"/>
          <w:szCs w:val="24"/>
        </w:rPr>
      </w:pPr>
    </w:p>
    <w:p w:rsidR="00943DC6" w:rsidRPr="00C052EF" w:rsidRDefault="00943DC6" w:rsidP="00943DC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Suppose </w:t>
      </w:r>
      <w:proofErr w:type="spellStart"/>
      <w:r>
        <w:rPr>
          <w:rFonts w:ascii="Times New Roman" w:hAnsi="Times New Roman" w:cs="Times New Roman"/>
          <w:sz w:val="24"/>
          <w:szCs w:val="24"/>
        </w:rPr>
        <w:t>Aech</w:t>
      </w:r>
      <w:proofErr w:type="spellEnd"/>
      <w:r>
        <w:rPr>
          <w:rFonts w:ascii="Times New Roman" w:hAnsi="Times New Roman" w:cs="Times New Roman"/>
          <w:sz w:val="24"/>
          <w:szCs w:val="24"/>
        </w:rPr>
        <w:t xml:space="preserve"> has 12 BONUS points.  How much money has he spent to get to this point?</w:t>
      </w:r>
    </w:p>
    <w:p w:rsidR="00943DC6" w:rsidRPr="00ED2459" w:rsidRDefault="00943DC6" w:rsidP="00465B60">
      <w:pPr>
        <w:rPr>
          <w:rFonts w:ascii="Times New Roman" w:hAnsi="Times New Roman" w:cs="Times New Roman"/>
          <w:b/>
          <w:sz w:val="24"/>
          <w:szCs w:val="24"/>
        </w:rPr>
      </w:pPr>
    </w:p>
    <w:p w:rsidR="00C25249" w:rsidRPr="00C25249" w:rsidRDefault="00C25249" w:rsidP="00C25249">
      <w:pPr>
        <w:pStyle w:val="ListParagraph"/>
        <w:spacing w:after="0" w:line="480" w:lineRule="auto"/>
        <w:rPr>
          <w:rFonts w:ascii="Times New Roman" w:hAnsi="Times New Roman" w:cs="Times New Roman"/>
        </w:rPr>
      </w:pPr>
    </w:p>
    <w:p w:rsidR="00150D71" w:rsidRDefault="00071D34" w:rsidP="00071D34">
      <w:pPr>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4003040</wp:posOffset>
            </wp:positionH>
            <wp:positionV relativeFrom="paragraph">
              <wp:posOffset>0</wp:posOffset>
            </wp:positionV>
            <wp:extent cx="1939925" cy="291465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dy_Player_One_cover[1].jpg"/>
                    <pic:cNvPicPr/>
                  </pic:nvPicPr>
                  <pic:blipFill>
                    <a:blip r:embed="rId14">
                      <a:extLst>
                        <a:ext uri="{28A0092B-C50C-407E-A947-70E740481C1C}">
                          <a14:useLocalDpi xmlns:a14="http://schemas.microsoft.com/office/drawing/2010/main" val="0"/>
                        </a:ext>
                      </a:extLst>
                    </a:blip>
                    <a:stretch>
                      <a:fillRect/>
                    </a:stretch>
                  </pic:blipFill>
                  <pic:spPr>
                    <a:xfrm>
                      <a:off x="0" y="0"/>
                      <a:ext cx="1939925" cy="2914650"/>
                    </a:xfrm>
                    <a:prstGeom prst="rect">
                      <a:avLst/>
                    </a:prstGeom>
                  </pic:spPr>
                </pic:pic>
              </a:graphicData>
            </a:graphic>
            <wp14:sizeRelH relativeFrom="margin">
              <wp14:pctWidth>0</wp14:pctWidth>
            </wp14:sizeRelH>
            <wp14:sizeRelV relativeFrom="margin">
              <wp14:pctHeight>0</wp14:pctHeight>
            </wp14:sizeRelV>
          </wp:anchor>
        </w:drawing>
      </w:r>
      <w:r w:rsidR="00150D71">
        <w:rPr>
          <w:rFonts w:ascii="Times New Roman" w:hAnsi="Times New Roman" w:cs="Times New Roman"/>
          <w:b/>
          <w:sz w:val="24"/>
          <w:szCs w:val="24"/>
        </w:rPr>
        <w:t>Activity #</w:t>
      </w:r>
      <w:r w:rsidR="004F6691">
        <w:rPr>
          <w:rFonts w:ascii="Times New Roman" w:hAnsi="Times New Roman" w:cs="Times New Roman"/>
          <w:b/>
          <w:sz w:val="24"/>
          <w:szCs w:val="24"/>
        </w:rPr>
        <w:t>7</w:t>
      </w:r>
      <w:r w:rsidR="00150D71">
        <w:rPr>
          <w:rFonts w:ascii="Times New Roman" w:hAnsi="Times New Roman" w:cs="Times New Roman"/>
          <w:b/>
          <w:sz w:val="24"/>
          <w:szCs w:val="24"/>
        </w:rPr>
        <w:t>: Media Platforms</w:t>
      </w:r>
    </w:p>
    <w:p w:rsidR="00150D71" w:rsidRPr="00150D71" w:rsidRDefault="00150D71">
      <w:pPr>
        <w:rPr>
          <w:rFonts w:ascii="Times New Roman" w:hAnsi="Times New Roman" w:cs="Times New Roman"/>
          <w:sz w:val="24"/>
          <w:szCs w:val="24"/>
        </w:rPr>
      </w:pPr>
      <w:r w:rsidRPr="00150D71">
        <w:rPr>
          <w:rFonts w:ascii="Times New Roman" w:hAnsi="Times New Roman" w:cs="Times New Roman"/>
          <w:sz w:val="24"/>
          <w:szCs w:val="24"/>
        </w:rPr>
        <w:t xml:space="preserve">Watch </w:t>
      </w:r>
      <w:r w:rsidR="00AD0739">
        <w:rPr>
          <w:rFonts w:ascii="Times New Roman" w:hAnsi="Times New Roman" w:cs="Times New Roman"/>
          <w:i/>
          <w:sz w:val="24"/>
          <w:szCs w:val="24"/>
        </w:rPr>
        <w:t xml:space="preserve">Ready Player One </w:t>
      </w:r>
      <w:r w:rsidRPr="00150D71">
        <w:rPr>
          <w:rFonts w:ascii="Times New Roman" w:hAnsi="Times New Roman" w:cs="Times New Roman"/>
          <w:sz w:val="24"/>
          <w:szCs w:val="24"/>
        </w:rPr>
        <w:t xml:space="preserve">on video.  Does the video portrayal of </w:t>
      </w:r>
      <w:r w:rsidR="00AD0739">
        <w:rPr>
          <w:rFonts w:ascii="Times New Roman" w:hAnsi="Times New Roman" w:cs="Times New Roman"/>
          <w:sz w:val="24"/>
          <w:szCs w:val="24"/>
        </w:rPr>
        <w:t>Wade</w:t>
      </w:r>
      <w:r w:rsidRPr="00150D71">
        <w:rPr>
          <w:rFonts w:ascii="Times New Roman" w:hAnsi="Times New Roman" w:cs="Times New Roman"/>
          <w:sz w:val="24"/>
          <w:szCs w:val="24"/>
        </w:rPr>
        <w:t xml:space="preserve"> differ from the one illustrated in the book?  Please explain in your own words.  </w:t>
      </w:r>
    </w:p>
    <w:sectPr w:rsidR="00150D71" w:rsidRPr="00150D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ato Ligh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143509"/>
    <w:multiLevelType w:val="hybridMultilevel"/>
    <w:tmpl w:val="C1D22F14"/>
    <w:lvl w:ilvl="0" w:tplc="6DD62C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053C1B"/>
    <w:multiLevelType w:val="hybridMultilevel"/>
    <w:tmpl w:val="3F32EE4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192998"/>
    <w:multiLevelType w:val="hybridMultilevel"/>
    <w:tmpl w:val="C73A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105DDC"/>
    <w:multiLevelType w:val="hybridMultilevel"/>
    <w:tmpl w:val="B53C3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184D6B"/>
    <w:multiLevelType w:val="hybridMultilevel"/>
    <w:tmpl w:val="C11AA3F2"/>
    <w:lvl w:ilvl="0" w:tplc="6DD62C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7D6F7F"/>
    <w:multiLevelType w:val="hybridMultilevel"/>
    <w:tmpl w:val="8B2EC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CC2EEF"/>
    <w:multiLevelType w:val="hybridMultilevel"/>
    <w:tmpl w:val="2F0E9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211EF2"/>
    <w:multiLevelType w:val="hybridMultilevel"/>
    <w:tmpl w:val="739A3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6"/>
  </w:num>
  <w:num w:numId="5">
    <w:abstractNumId w:val="4"/>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84C"/>
    <w:rsid w:val="00071D34"/>
    <w:rsid w:val="000B655F"/>
    <w:rsid w:val="00150D71"/>
    <w:rsid w:val="00226E0F"/>
    <w:rsid w:val="002410E3"/>
    <w:rsid w:val="00294F2D"/>
    <w:rsid w:val="00372BB0"/>
    <w:rsid w:val="003B0064"/>
    <w:rsid w:val="00465B60"/>
    <w:rsid w:val="0047052B"/>
    <w:rsid w:val="004D0CEF"/>
    <w:rsid w:val="004F6691"/>
    <w:rsid w:val="00515D13"/>
    <w:rsid w:val="005D0095"/>
    <w:rsid w:val="005F76B0"/>
    <w:rsid w:val="006223CD"/>
    <w:rsid w:val="006523ED"/>
    <w:rsid w:val="006E7EB4"/>
    <w:rsid w:val="0076084C"/>
    <w:rsid w:val="00781346"/>
    <w:rsid w:val="007C4D90"/>
    <w:rsid w:val="00943DC6"/>
    <w:rsid w:val="00947EC2"/>
    <w:rsid w:val="00961615"/>
    <w:rsid w:val="009E5FBA"/>
    <w:rsid w:val="00AD0739"/>
    <w:rsid w:val="00AD3E3B"/>
    <w:rsid w:val="00AD5966"/>
    <w:rsid w:val="00B3255E"/>
    <w:rsid w:val="00C052EF"/>
    <w:rsid w:val="00C1018E"/>
    <w:rsid w:val="00C25249"/>
    <w:rsid w:val="00C31897"/>
    <w:rsid w:val="00CE16F1"/>
    <w:rsid w:val="00D60C41"/>
    <w:rsid w:val="00E4695C"/>
    <w:rsid w:val="00E92CE3"/>
    <w:rsid w:val="00ED2459"/>
    <w:rsid w:val="00F47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805EAD-39E0-467B-B70D-5695E7EC0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1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3E3B"/>
    <w:pPr>
      <w:spacing w:after="200" w:line="276" w:lineRule="auto"/>
      <w:ind w:left="720"/>
      <w:contextualSpacing/>
    </w:pPr>
  </w:style>
  <w:style w:type="character" w:styleId="Hyperlink">
    <w:name w:val="Hyperlink"/>
    <w:basedOn w:val="DefaultParagraphFont"/>
    <w:uiPriority w:val="99"/>
    <w:unhideWhenUsed/>
    <w:rsid w:val="00150D71"/>
    <w:rPr>
      <w:color w:val="0563C1" w:themeColor="hyperlink"/>
      <w:u w:val="single"/>
    </w:rPr>
  </w:style>
  <w:style w:type="paragraph" w:styleId="BalloonText">
    <w:name w:val="Balloon Text"/>
    <w:basedOn w:val="Normal"/>
    <w:link w:val="BalloonTextChar"/>
    <w:uiPriority w:val="99"/>
    <w:semiHidden/>
    <w:unhideWhenUsed/>
    <w:rsid w:val="00372B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B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8</Pages>
  <Words>1455</Words>
  <Characters>8298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Logan</dc:creator>
  <cp:keywords/>
  <dc:description/>
  <cp:lastModifiedBy>Jennifer Logan</cp:lastModifiedBy>
  <cp:revision>14</cp:revision>
  <cp:lastPrinted>2019-02-05T20:57:00Z</cp:lastPrinted>
  <dcterms:created xsi:type="dcterms:W3CDTF">2019-02-05T19:55:00Z</dcterms:created>
  <dcterms:modified xsi:type="dcterms:W3CDTF">2019-07-19T17:27:00Z</dcterms:modified>
</cp:coreProperties>
</file>