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FC" w:rsidRDefault="00DA62C0" w:rsidP="00DA62C0">
      <w:pPr>
        <w:spacing w:line="240" w:lineRule="auto"/>
        <w:jc w:val="center"/>
      </w:pPr>
      <w:r>
        <w:t>Southern Arkansas University</w:t>
      </w:r>
    </w:p>
    <w:p w:rsidR="00DA62C0" w:rsidRDefault="00DA62C0" w:rsidP="00DA62C0">
      <w:pPr>
        <w:spacing w:line="240" w:lineRule="auto"/>
        <w:jc w:val="center"/>
      </w:pPr>
      <w:r>
        <w:t>Graduate Plan of Study</w:t>
      </w:r>
    </w:p>
    <w:p w:rsidR="00DA62C0" w:rsidRDefault="00F370D7" w:rsidP="00DA62C0">
      <w:pPr>
        <w:spacing w:line="240" w:lineRule="auto"/>
        <w:jc w:val="center"/>
      </w:pPr>
      <w:r>
        <w:t>Graduate Certificate in Special Education Resource, K-6, 7-12</w:t>
      </w:r>
    </w:p>
    <w:p w:rsidR="00DA62C0" w:rsidRDefault="00DA62C0" w:rsidP="00F370D7">
      <w:pPr>
        <w:spacing w:line="240" w:lineRule="auto"/>
        <w:jc w:val="center"/>
      </w:pPr>
    </w:p>
    <w:p w:rsidR="00DA62C0" w:rsidRDefault="00DA62C0" w:rsidP="00DA62C0">
      <w:pPr>
        <w:spacing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4331D" w:rsidTr="0084331D">
        <w:tc>
          <w:tcPr>
            <w:tcW w:w="4225" w:type="dxa"/>
          </w:tcPr>
          <w:p w:rsidR="0084331D" w:rsidRPr="0084331D" w:rsidRDefault="0084331D" w:rsidP="00DA62C0">
            <w:r>
              <w:t>Legal Name:</w:t>
            </w:r>
          </w:p>
        </w:tc>
        <w:tc>
          <w:tcPr>
            <w:tcW w:w="5125" w:type="dxa"/>
          </w:tcPr>
          <w:p w:rsidR="0084331D" w:rsidRPr="0084331D" w:rsidRDefault="0084331D" w:rsidP="0084331D">
            <w:r w:rsidRPr="0084331D">
              <w:t xml:space="preserve"> ID Number: </w:t>
            </w:r>
          </w:p>
        </w:tc>
      </w:tr>
      <w:tr w:rsidR="0084331D" w:rsidTr="00A600C5">
        <w:tc>
          <w:tcPr>
            <w:tcW w:w="4225" w:type="dxa"/>
          </w:tcPr>
          <w:p w:rsidR="0084331D" w:rsidRPr="0084331D" w:rsidRDefault="0084331D" w:rsidP="0084331D">
            <w:r>
              <w:t xml:space="preserve">City, State: </w:t>
            </w:r>
          </w:p>
        </w:tc>
        <w:tc>
          <w:tcPr>
            <w:tcW w:w="5125" w:type="dxa"/>
          </w:tcPr>
          <w:p w:rsidR="0084331D" w:rsidRPr="0084331D" w:rsidRDefault="0084331D" w:rsidP="00DA62C0">
            <w:r>
              <w:t xml:space="preserve">SAU Email: </w:t>
            </w:r>
          </w:p>
        </w:tc>
      </w:tr>
      <w:tr w:rsidR="0084331D" w:rsidTr="00B63B9C">
        <w:tc>
          <w:tcPr>
            <w:tcW w:w="4225" w:type="dxa"/>
          </w:tcPr>
          <w:p w:rsidR="0084331D" w:rsidRPr="0084331D" w:rsidRDefault="0084331D" w:rsidP="00DA62C0">
            <w:r>
              <w:t xml:space="preserve">Alt Email: </w:t>
            </w:r>
          </w:p>
        </w:tc>
        <w:tc>
          <w:tcPr>
            <w:tcW w:w="5125" w:type="dxa"/>
          </w:tcPr>
          <w:p w:rsidR="0084331D" w:rsidRPr="0084331D" w:rsidRDefault="0084331D" w:rsidP="00DA62C0">
            <w:r>
              <w:t xml:space="preserve">Phone: </w:t>
            </w:r>
          </w:p>
        </w:tc>
      </w:tr>
      <w:tr w:rsidR="0084331D" w:rsidTr="00655B54">
        <w:tc>
          <w:tcPr>
            <w:tcW w:w="9350" w:type="dxa"/>
            <w:gridSpan w:val="2"/>
          </w:tcPr>
          <w:p w:rsidR="0084331D" w:rsidRPr="0084331D" w:rsidRDefault="0084331D" w:rsidP="00DA62C0">
            <w:r>
              <w:t xml:space="preserve">Began Graduate Program: </w:t>
            </w:r>
          </w:p>
        </w:tc>
      </w:tr>
    </w:tbl>
    <w:p w:rsidR="00DA62C0" w:rsidRPr="00094C4F" w:rsidRDefault="00DA62C0" w:rsidP="00DA62C0">
      <w:pPr>
        <w:spacing w:line="240" w:lineRule="auto"/>
        <w:rPr>
          <w:u w:val="single"/>
        </w:rPr>
      </w:pPr>
    </w:p>
    <w:p w:rsidR="00DA62C0" w:rsidRPr="00DA62C0" w:rsidRDefault="00DA62C0" w:rsidP="00DA62C0">
      <w:pPr>
        <w:pStyle w:val="Caption"/>
        <w:keepNext/>
        <w:rPr>
          <w:b/>
          <w:sz w:val="22"/>
          <w:szCs w:val="22"/>
        </w:rPr>
      </w:pPr>
      <w:bookmarkStart w:id="0" w:name="_GoBack"/>
      <w:bookmarkEnd w:id="0"/>
      <w:r w:rsidRPr="00DA62C0">
        <w:rPr>
          <w:b/>
          <w:sz w:val="22"/>
          <w:szCs w:val="22"/>
        </w:rPr>
        <w:t xml:space="preserve">Table </w:t>
      </w:r>
      <w:r w:rsidRPr="00DA62C0">
        <w:rPr>
          <w:b/>
          <w:sz w:val="22"/>
          <w:szCs w:val="22"/>
        </w:rPr>
        <w:fldChar w:fldCharType="begin"/>
      </w:r>
      <w:r w:rsidRPr="00DA62C0">
        <w:rPr>
          <w:b/>
          <w:sz w:val="22"/>
          <w:szCs w:val="22"/>
        </w:rPr>
        <w:instrText xml:space="preserve"> SEQ Table \* ARABIC </w:instrText>
      </w:r>
      <w:r w:rsidRPr="00DA62C0">
        <w:rPr>
          <w:b/>
          <w:sz w:val="22"/>
          <w:szCs w:val="22"/>
        </w:rPr>
        <w:fldChar w:fldCharType="separate"/>
      </w:r>
      <w:r w:rsidRPr="00DA62C0">
        <w:rPr>
          <w:b/>
          <w:noProof/>
          <w:sz w:val="22"/>
          <w:szCs w:val="22"/>
        </w:rPr>
        <w:t>2</w:t>
      </w:r>
      <w:r w:rsidRPr="00DA62C0">
        <w:rPr>
          <w:b/>
          <w:sz w:val="22"/>
          <w:szCs w:val="22"/>
        </w:rPr>
        <w:fldChar w:fldCharType="end"/>
      </w:r>
      <w:r w:rsidRPr="00DA62C0">
        <w:rPr>
          <w:b/>
          <w:sz w:val="22"/>
          <w:szCs w:val="22"/>
        </w:rPr>
        <w:t xml:space="preserve">  Special Education Core- 24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1152"/>
        <w:gridCol w:w="4390"/>
        <w:gridCol w:w="1058"/>
        <w:gridCol w:w="1063"/>
        <w:gridCol w:w="887"/>
      </w:tblGrid>
      <w:tr w:rsidR="00DA62C0" w:rsidTr="00DA62C0">
        <w:tc>
          <w:tcPr>
            <w:tcW w:w="800" w:type="dxa"/>
          </w:tcPr>
          <w:p w:rsidR="00DA62C0" w:rsidRDefault="00DA62C0" w:rsidP="00A16921">
            <w:pPr>
              <w:jc w:val="center"/>
            </w:pPr>
            <w:r>
              <w:t>Dept.</w:t>
            </w:r>
          </w:p>
        </w:tc>
        <w:tc>
          <w:tcPr>
            <w:tcW w:w="1152" w:type="dxa"/>
          </w:tcPr>
          <w:p w:rsidR="00DA62C0" w:rsidRDefault="00DA62C0" w:rsidP="00A16921">
            <w:pPr>
              <w:jc w:val="center"/>
            </w:pPr>
            <w:r>
              <w:t>Course #</w:t>
            </w:r>
          </w:p>
        </w:tc>
        <w:tc>
          <w:tcPr>
            <w:tcW w:w="4390" w:type="dxa"/>
          </w:tcPr>
          <w:p w:rsidR="00DA62C0" w:rsidRDefault="00DA62C0" w:rsidP="00A16921">
            <w:pPr>
              <w:jc w:val="center"/>
            </w:pPr>
            <w:r>
              <w:t>Course Title</w:t>
            </w:r>
          </w:p>
        </w:tc>
        <w:tc>
          <w:tcPr>
            <w:tcW w:w="1058" w:type="dxa"/>
          </w:tcPr>
          <w:p w:rsidR="00DA62C0" w:rsidRDefault="00DA62C0" w:rsidP="00A16921">
            <w:pPr>
              <w:jc w:val="center"/>
            </w:pPr>
            <w:r>
              <w:t>Semester</w:t>
            </w:r>
          </w:p>
        </w:tc>
        <w:tc>
          <w:tcPr>
            <w:tcW w:w="1063" w:type="dxa"/>
          </w:tcPr>
          <w:p w:rsidR="00DA62C0" w:rsidRDefault="00DA62C0" w:rsidP="00A16921">
            <w:pPr>
              <w:jc w:val="center"/>
            </w:pPr>
            <w:r>
              <w:t>Grade</w:t>
            </w:r>
          </w:p>
        </w:tc>
        <w:tc>
          <w:tcPr>
            <w:tcW w:w="887" w:type="dxa"/>
          </w:tcPr>
          <w:p w:rsidR="00DA62C0" w:rsidRDefault="00DA62C0" w:rsidP="00A16921">
            <w:pPr>
              <w:jc w:val="center"/>
            </w:pPr>
            <w:r>
              <w:t>Hours</w:t>
            </w:r>
          </w:p>
        </w:tc>
      </w:tr>
      <w:tr w:rsidR="00DA62C0" w:rsidTr="00DA62C0">
        <w:tc>
          <w:tcPr>
            <w:tcW w:w="800" w:type="dxa"/>
          </w:tcPr>
          <w:p w:rsidR="00DA62C0" w:rsidRDefault="00DA62C0" w:rsidP="00A16921">
            <w:r>
              <w:t>SPED</w:t>
            </w:r>
          </w:p>
        </w:tc>
        <w:tc>
          <w:tcPr>
            <w:tcW w:w="1152" w:type="dxa"/>
          </w:tcPr>
          <w:p w:rsidR="00DA62C0" w:rsidRDefault="00DA62C0" w:rsidP="00A16921">
            <w:r>
              <w:t>5043</w:t>
            </w:r>
          </w:p>
        </w:tc>
        <w:tc>
          <w:tcPr>
            <w:tcW w:w="4390" w:type="dxa"/>
          </w:tcPr>
          <w:p w:rsidR="00DA62C0" w:rsidRDefault="00DA62C0" w:rsidP="00A16921">
            <w:r>
              <w:t>Instructional Planning for Mild Disabilities</w:t>
            </w:r>
          </w:p>
        </w:tc>
        <w:tc>
          <w:tcPr>
            <w:tcW w:w="1058" w:type="dxa"/>
          </w:tcPr>
          <w:p w:rsidR="00DA62C0" w:rsidRPr="000A6C72" w:rsidRDefault="00DA62C0" w:rsidP="00A16921"/>
        </w:tc>
        <w:tc>
          <w:tcPr>
            <w:tcW w:w="1063" w:type="dxa"/>
          </w:tcPr>
          <w:p w:rsidR="00DA62C0" w:rsidRDefault="00DA62C0" w:rsidP="00A16921"/>
        </w:tc>
        <w:tc>
          <w:tcPr>
            <w:tcW w:w="887" w:type="dxa"/>
          </w:tcPr>
          <w:p w:rsidR="00DA62C0" w:rsidRDefault="00DA62C0" w:rsidP="00A16921"/>
        </w:tc>
      </w:tr>
      <w:tr w:rsidR="00DA62C0" w:rsidTr="00DA62C0">
        <w:tc>
          <w:tcPr>
            <w:tcW w:w="800" w:type="dxa"/>
          </w:tcPr>
          <w:p w:rsidR="00DA62C0" w:rsidRDefault="00DA62C0" w:rsidP="00A16921">
            <w:r>
              <w:t>SPED</w:t>
            </w:r>
          </w:p>
        </w:tc>
        <w:tc>
          <w:tcPr>
            <w:tcW w:w="1152" w:type="dxa"/>
          </w:tcPr>
          <w:p w:rsidR="00DA62C0" w:rsidRDefault="00DA62C0" w:rsidP="00A16921">
            <w:r>
              <w:t>5073</w:t>
            </w:r>
          </w:p>
        </w:tc>
        <w:tc>
          <w:tcPr>
            <w:tcW w:w="4390" w:type="dxa"/>
          </w:tcPr>
          <w:p w:rsidR="00DA62C0" w:rsidRDefault="00DA62C0" w:rsidP="00A16921">
            <w:r>
              <w:t xml:space="preserve">Survey of Exceptional Individuals </w:t>
            </w:r>
          </w:p>
        </w:tc>
        <w:tc>
          <w:tcPr>
            <w:tcW w:w="1058" w:type="dxa"/>
          </w:tcPr>
          <w:p w:rsidR="00DA62C0" w:rsidRPr="000A6C72" w:rsidRDefault="00DA62C0" w:rsidP="00A16921"/>
        </w:tc>
        <w:tc>
          <w:tcPr>
            <w:tcW w:w="1063" w:type="dxa"/>
          </w:tcPr>
          <w:p w:rsidR="00DA62C0" w:rsidRDefault="00DA62C0" w:rsidP="00A16921"/>
        </w:tc>
        <w:tc>
          <w:tcPr>
            <w:tcW w:w="887" w:type="dxa"/>
          </w:tcPr>
          <w:p w:rsidR="00DA62C0" w:rsidRDefault="00DA62C0" w:rsidP="00A16921"/>
        </w:tc>
      </w:tr>
      <w:tr w:rsidR="00DA62C0" w:rsidTr="00DA62C0">
        <w:tc>
          <w:tcPr>
            <w:tcW w:w="800" w:type="dxa"/>
          </w:tcPr>
          <w:p w:rsidR="00DA62C0" w:rsidRDefault="00DA62C0" w:rsidP="00DA62C0">
            <w:r>
              <w:t>SPED</w:t>
            </w:r>
          </w:p>
        </w:tc>
        <w:tc>
          <w:tcPr>
            <w:tcW w:w="1152" w:type="dxa"/>
          </w:tcPr>
          <w:p w:rsidR="00DA62C0" w:rsidRDefault="00DA62C0" w:rsidP="00DA62C0">
            <w:r>
              <w:t>5123</w:t>
            </w:r>
          </w:p>
        </w:tc>
        <w:tc>
          <w:tcPr>
            <w:tcW w:w="4390" w:type="dxa"/>
          </w:tcPr>
          <w:p w:rsidR="00DA62C0" w:rsidRDefault="00DA62C0" w:rsidP="00DA62C0">
            <w:r>
              <w:t>N/N of Students with Mild Disabilities</w:t>
            </w:r>
          </w:p>
        </w:tc>
        <w:tc>
          <w:tcPr>
            <w:tcW w:w="1058" w:type="dxa"/>
          </w:tcPr>
          <w:p w:rsidR="00DA62C0" w:rsidRPr="000A6C72" w:rsidRDefault="00DA62C0" w:rsidP="00094C4F"/>
        </w:tc>
        <w:tc>
          <w:tcPr>
            <w:tcW w:w="1063" w:type="dxa"/>
          </w:tcPr>
          <w:p w:rsidR="00DA62C0" w:rsidRDefault="00DA62C0" w:rsidP="00DA62C0"/>
        </w:tc>
        <w:tc>
          <w:tcPr>
            <w:tcW w:w="887" w:type="dxa"/>
          </w:tcPr>
          <w:p w:rsidR="00DA62C0" w:rsidRDefault="00DA62C0" w:rsidP="00DA62C0"/>
        </w:tc>
      </w:tr>
      <w:tr w:rsidR="00DA62C0" w:rsidTr="00DA62C0">
        <w:tc>
          <w:tcPr>
            <w:tcW w:w="800" w:type="dxa"/>
          </w:tcPr>
          <w:p w:rsidR="00DA62C0" w:rsidRDefault="00DA62C0" w:rsidP="00DA62C0">
            <w:r>
              <w:t>SPED</w:t>
            </w:r>
          </w:p>
        </w:tc>
        <w:tc>
          <w:tcPr>
            <w:tcW w:w="1152" w:type="dxa"/>
          </w:tcPr>
          <w:p w:rsidR="00DA62C0" w:rsidRDefault="00DA62C0" w:rsidP="00DA62C0">
            <w:r>
              <w:t>5663</w:t>
            </w:r>
          </w:p>
        </w:tc>
        <w:tc>
          <w:tcPr>
            <w:tcW w:w="4390" w:type="dxa"/>
          </w:tcPr>
          <w:p w:rsidR="00DA62C0" w:rsidRDefault="00DA62C0" w:rsidP="00DA62C0">
            <w:r>
              <w:t>Educational Diagnosis and Assessment</w:t>
            </w:r>
          </w:p>
        </w:tc>
        <w:tc>
          <w:tcPr>
            <w:tcW w:w="1058" w:type="dxa"/>
          </w:tcPr>
          <w:p w:rsidR="00DA62C0" w:rsidRPr="000A6C72" w:rsidRDefault="00DA62C0" w:rsidP="00DA62C0"/>
        </w:tc>
        <w:tc>
          <w:tcPr>
            <w:tcW w:w="1063" w:type="dxa"/>
          </w:tcPr>
          <w:p w:rsidR="00DA62C0" w:rsidRDefault="00DA62C0" w:rsidP="00DA62C0"/>
        </w:tc>
        <w:tc>
          <w:tcPr>
            <w:tcW w:w="887" w:type="dxa"/>
          </w:tcPr>
          <w:p w:rsidR="00DA62C0" w:rsidRDefault="00DA62C0" w:rsidP="00DA62C0"/>
        </w:tc>
      </w:tr>
    </w:tbl>
    <w:p w:rsidR="00DA62C0" w:rsidRDefault="00DA62C0" w:rsidP="00DA62C0">
      <w:pPr>
        <w:spacing w:line="240" w:lineRule="auto"/>
      </w:pPr>
      <w:r>
        <w:t xml:space="preserve">Mark an asterisk (*) by the course number of all courses transferred from other institutions           </w:t>
      </w:r>
      <w:r w:rsidR="00F370D7">
        <w:t xml:space="preserve">12 </w:t>
      </w:r>
      <w:proofErr w:type="spellStart"/>
      <w:r>
        <w:t>hrs</w:t>
      </w:r>
      <w:proofErr w:type="spellEnd"/>
    </w:p>
    <w:p w:rsidR="009B1E1D" w:rsidRDefault="009B1E1D" w:rsidP="00DA62C0">
      <w:pPr>
        <w:spacing w:line="240" w:lineRule="auto"/>
      </w:pPr>
    </w:p>
    <w:p w:rsidR="009B1E1D" w:rsidRDefault="00094C4F" w:rsidP="00DA62C0">
      <w:pPr>
        <w:spacing w:line="240" w:lineRule="auto"/>
      </w:pPr>
      <w:r>
        <w:t xml:space="preserve">Beginning with </w:t>
      </w:r>
      <w:proofErr w:type="gramStart"/>
      <w:r w:rsidR="009B1E1D">
        <w:t>Fall</w:t>
      </w:r>
      <w:proofErr w:type="gramEnd"/>
      <w:r w:rsidR="009B1E1D">
        <w:t xml:space="preserve"> 2019 Start: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1159"/>
        <w:gridCol w:w="4370"/>
        <w:gridCol w:w="1058"/>
        <w:gridCol w:w="1070"/>
        <w:gridCol w:w="891"/>
      </w:tblGrid>
      <w:tr w:rsidR="009B1E1D" w:rsidTr="00C11D61">
        <w:tc>
          <w:tcPr>
            <w:tcW w:w="802" w:type="dxa"/>
          </w:tcPr>
          <w:p w:rsidR="009B1E1D" w:rsidRDefault="009B1E1D" w:rsidP="00C11D61">
            <w:pPr>
              <w:jc w:val="center"/>
            </w:pPr>
            <w:r>
              <w:t>Dept.</w:t>
            </w:r>
          </w:p>
        </w:tc>
        <w:tc>
          <w:tcPr>
            <w:tcW w:w="1159" w:type="dxa"/>
          </w:tcPr>
          <w:p w:rsidR="009B1E1D" w:rsidRDefault="009B1E1D" w:rsidP="00C11D61">
            <w:pPr>
              <w:jc w:val="center"/>
            </w:pPr>
            <w:r>
              <w:t>Course #</w:t>
            </w:r>
          </w:p>
        </w:tc>
        <w:tc>
          <w:tcPr>
            <w:tcW w:w="4370" w:type="dxa"/>
          </w:tcPr>
          <w:p w:rsidR="009B1E1D" w:rsidRDefault="009B1E1D" w:rsidP="00C11D61">
            <w:pPr>
              <w:jc w:val="center"/>
            </w:pPr>
            <w:r>
              <w:t>Course Title</w:t>
            </w:r>
          </w:p>
        </w:tc>
        <w:tc>
          <w:tcPr>
            <w:tcW w:w="1058" w:type="dxa"/>
          </w:tcPr>
          <w:p w:rsidR="009B1E1D" w:rsidRDefault="009B1E1D" w:rsidP="00C11D61">
            <w:pPr>
              <w:jc w:val="center"/>
            </w:pPr>
            <w:r>
              <w:t>Semester</w:t>
            </w:r>
          </w:p>
        </w:tc>
        <w:tc>
          <w:tcPr>
            <w:tcW w:w="1070" w:type="dxa"/>
          </w:tcPr>
          <w:p w:rsidR="009B1E1D" w:rsidRDefault="009B1E1D" w:rsidP="00C11D61">
            <w:pPr>
              <w:jc w:val="center"/>
            </w:pPr>
            <w:r>
              <w:t>Grade</w:t>
            </w:r>
          </w:p>
        </w:tc>
        <w:tc>
          <w:tcPr>
            <w:tcW w:w="891" w:type="dxa"/>
          </w:tcPr>
          <w:p w:rsidR="009B1E1D" w:rsidRDefault="009B1E1D" w:rsidP="00C11D61">
            <w:pPr>
              <w:jc w:val="center"/>
            </w:pPr>
            <w:r>
              <w:t>Hours</w:t>
            </w:r>
          </w:p>
        </w:tc>
      </w:tr>
      <w:tr w:rsidR="009B1E1D" w:rsidTr="00C11D61">
        <w:tc>
          <w:tcPr>
            <w:tcW w:w="802" w:type="dxa"/>
          </w:tcPr>
          <w:p w:rsidR="009B1E1D" w:rsidRDefault="009B1E1D" w:rsidP="00C11D61"/>
        </w:tc>
        <w:tc>
          <w:tcPr>
            <w:tcW w:w="1159" w:type="dxa"/>
          </w:tcPr>
          <w:p w:rsidR="009B1E1D" w:rsidRDefault="009B1E1D" w:rsidP="00C11D61"/>
        </w:tc>
        <w:tc>
          <w:tcPr>
            <w:tcW w:w="4370" w:type="dxa"/>
          </w:tcPr>
          <w:p w:rsidR="009B1E1D" w:rsidRDefault="009B1E1D" w:rsidP="00C11D61">
            <w:r>
              <w:t>Teaching Literacy I</w:t>
            </w:r>
          </w:p>
        </w:tc>
        <w:tc>
          <w:tcPr>
            <w:tcW w:w="1058" w:type="dxa"/>
          </w:tcPr>
          <w:p w:rsidR="009B1E1D" w:rsidRDefault="009B1E1D" w:rsidP="00C11D61"/>
        </w:tc>
        <w:tc>
          <w:tcPr>
            <w:tcW w:w="1070" w:type="dxa"/>
          </w:tcPr>
          <w:p w:rsidR="009B1E1D" w:rsidRDefault="009B1E1D" w:rsidP="00C11D61"/>
        </w:tc>
        <w:tc>
          <w:tcPr>
            <w:tcW w:w="891" w:type="dxa"/>
          </w:tcPr>
          <w:p w:rsidR="009B1E1D" w:rsidRDefault="009B1E1D" w:rsidP="00C11D61"/>
        </w:tc>
      </w:tr>
      <w:tr w:rsidR="009B1E1D" w:rsidTr="00C11D61">
        <w:tc>
          <w:tcPr>
            <w:tcW w:w="802" w:type="dxa"/>
          </w:tcPr>
          <w:p w:rsidR="009B1E1D" w:rsidRDefault="009B1E1D" w:rsidP="00C11D61"/>
        </w:tc>
        <w:tc>
          <w:tcPr>
            <w:tcW w:w="1159" w:type="dxa"/>
          </w:tcPr>
          <w:p w:rsidR="009B1E1D" w:rsidRDefault="009B1E1D" w:rsidP="00C11D61"/>
        </w:tc>
        <w:tc>
          <w:tcPr>
            <w:tcW w:w="4370" w:type="dxa"/>
          </w:tcPr>
          <w:p w:rsidR="009B1E1D" w:rsidRDefault="009B1E1D" w:rsidP="00C11D61">
            <w:r>
              <w:t xml:space="preserve">Teaching Literacy II </w:t>
            </w:r>
          </w:p>
        </w:tc>
        <w:tc>
          <w:tcPr>
            <w:tcW w:w="1058" w:type="dxa"/>
          </w:tcPr>
          <w:p w:rsidR="009B1E1D" w:rsidRDefault="009B1E1D" w:rsidP="00C11D61"/>
        </w:tc>
        <w:tc>
          <w:tcPr>
            <w:tcW w:w="1070" w:type="dxa"/>
          </w:tcPr>
          <w:p w:rsidR="009B1E1D" w:rsidRDefault="009B1E1D" w:rsidP="00C11D61"/>
        </w:tc>
        <w:tc>
          <w:tcPr>
            <w:tcW w:w="891" w:type="dxa"/>
          </w:tcPr>
          <w:p w:rsidR="009B1E1D" w:rsidRDefault="009B1E1D" w:rsidP="00C11D61"/>
        </w:tc>
      </w:tr>
      <w:tr w:rsidR="009B1E1D" w:rsidTr="00C11D61">
        <w:tc>
          <w:tcPr>
            <w:tcW w:w="802" w:type="dxa"/>
          </w:tcPr>
          <w:p w:rsidR="009B1E1D" w:rsidRDefault="009B1E1D" w:rsidP="00C11D61"/>
        </w:tc>
        <w:tc>
          <w:tcPr>
            <w:tcW w:w="1159" w:type="dxa"/>
          </w:tcPr>
          <w:p w:rsidR="009B1E1D" w:rsidRDefault="009B1E1D" w:rsidP="00C11D61"/>
        </w:tc>
        <w:tc>
          <w:tcPr>
            <w:tcW w:w="4370" w:type="dxa"/>
          </w:tcPr>
          <w:p w:rsidR="009B1E1D" w:rsidRDefault="009B1E1D" w:rsidP="009B1E1D">
            <w:pPr>
              <w:jc w:val="center"/>
            </w:pPr>
            <w:r>
              <w:t>OR</w:t>
            </w:r>
          </w:p>
        </w:tc>
        <w:tc>
          <w:tcPr>
            <w:tcW w:w="1058" w:type="dxa"/>
          </w:tcPr>
          <w:p w:rsidR="009B1E1D" w:rsidRDefault="009B1E1D" w:rsidP="00C11D61"/>
        </w:tc>
        <w:tc>
          <w:tcPr>
            <w:tcW w:w="1070" w:type="dxa"/>
          </w:tcPr>
          <w:p w:rsidR="009B1E1D" w:rsidRDefault="009B1E1D" w:rsidP="00C11D61"/>
        </w:tc>
        <w:tc>
          <w:tcPr>
            <w:tcW w:w="891" w:type="dxa"/>
          </w:tcPr>
          <w:p w:rsidR="009B1E1D" w:rsidRDefault="009B1E1D" w:rsidP="00C11D61"/>
        </w:tc>
      </w:tr>
      <w:tr w:rsidR="009B1E1D" w:rsidTr="00C11D61">
        <w:tc>
          <w:tcPr>
            <w:tcW w:w="802" w:type="dxa"/>
          </w:tcPr>
          <w:p w:rsidR="009B1E1D" w:rsidRDefault="009B1E1D" w:rsidP="00C11D61"/>
        </w:tc>
        <w:tc>
          <w:tcPr>
            <w:tcW w:w="1159" w:type="dxa"/>
          </w:tcPr>
          <w:p w:rsidR="009B1E1D" w:rsidRDefault="009B1E1D" w:rsidP="00C11D61"/>
        </w:tc>
        <w:tc>
          <w:tcPr>
            <w:tcW w:w="4370" w:type="dxa"/>
          </w:tcPr>
          <w:p w:rsidR="009B1E1D" w:rsidRDefault="009B1E1D" w:rsidP="00C11D61">
            <w:r>
              <w:t>Foundations of Reading Exam Passing Score</w:t>
            </w:r>
          </w:p>
        </w:tc>
        <w:tc>
          <w:tcPr>
            <w:tcW w:w="1058" w:type="dxa"/>
          </w:tcPr>
          <w:p w:rsidR="009B1E1D" w:rsidRDefault="009B1E1D" w:rsidP="00C11D61"/>
        </w:tc>
        <w:tc>
          <w:tcPr>
            <w:tcW w:w="1070" w:type="dxa"/>
          </w:tcPr>
          <w:p w:rsidR="009B1E1D" w:rsidRDefault="009B1E1D" w:rsidP="00C11D61"/>
        </w:tc>
        <w:tc>
          <w:tcPr>
            <w:tcW w:w="891" w:type="dxa"/>
          </w:tcPr>
          <w:p w:rsidR="009B1E1D" w:rsidRDefault="009B1E1D" w:rsidP="00C11D61"/>
        </w:tc>
      </w:tr>
    </w:tbl>
    <w:p w:rsidR="009B1E1D" w:rsidRDefault="009B1E1D" w:rsidP="00DA62C0">
      <w:pPr>
        <w:spacing w:line="240" w:lineRule="auto"/>
      </w:pPr>
    </w:p>
    <w:p w:rsidR="00094C4F" w:rsidRDefault="00094C4F" w:rsidP="00DA62C0">
      <w:pPr>
        <w:spacing w:line="240" w:lineRule="auto"/>
      </w:pPr>
      <w:r>
        <w:t xml:space="preserve">S1 or S2 refers to Summer Sessions. Projected course semesters are highlighted in yellow. </w:t>
      </w:r>
    </w:p>
    <w:sectPr w:rsidR="00094C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53" w:rsidRDefault="00872A53" w:rsidP="00DA62C0">
      <w:pPr>
        <w:spacing w:after="0" w:line="240" w:lineRule="auto"/>
      </w:pPr>
      <w:r>
        <w:separator/>
      </w:r>
    </w:p>
  </w:endnote>
  <w:endnote w:type="continuationSeparator" w:id="0">
    <w:p w:rsidR="00872A53" w:rsidRDefault="00872A53" w:rsidP="00DA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53" w:rsidRDefault="00872A53" w:rsidP="00DA62C0">
      <w:pPr>
        <w:spacing w:after="0" w:line="240" w:lineRule="auto"/>
      </w:pPr>
      <w:r>
        <w:separator/>
      </w:r>
    </w:p>
  </w:footnote>
  <w:footnote w:type="continuationSeparator" w:id="0">
    <w:p w:rsidR="00872A53" w:rsidRDefault="00872A53" w:rsidP="00DA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C0" w:rsidRDefault="00DA62C0" w:rsidP="00DA62C0">
    <w:pPr>
      <w:pStyle w:val="Header"/>
      <w:jc w:val="right"/>
    </w:pPr>
    <w:r>
      <w:t>SPED Degree Plan</w:t>
    </w:r>
  </w:p>
  <w:p w:rsidR="00DA62C0" w:rsidRDefault="00DA62C0" w:rsidP="00DA62C0">
    <w:pPr>
      <w:pStyle w:val="Header"/>
      <w:jc w:val="right"/>
    </w:pPr>
    <w:r>
      <w:t>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C0"/>
    <w:rsid w:val="0007102B"/>
    <w:rsid w:val="00094C4F"/>
    <w:rsid w:val="000A6C72"/>
    <w:rsid w:val="000A7272"/>
    <w:rsid w:val="000C39E7"/>
    <w:rsid w:val="003311A5"/>
    <w:rsid w:val="006C730E"/>
    <w:rsid w:val="0084331D"/>
    <w:rsid w:val="00872A53"/>
    <w:rsid w:val="008C0753"/>
    <w:rsid w:val="009B1E1D"/>
    <w:rsid w:val="00DA62C0"/>
    <w:rsid w:val="00F3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D88D"/>
  <w15:chartTrackingRefBased/>
  <w15:docId w15:val="{459497DF-67B9-489B-A18D-1649556C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C0"/>
  </w:style>
  <w:style w:type="paragraph" w:styleId="Footer">
    <w:name w:val="footer"/>
    <w:basedOn w:val="Normal"/>
    <w:link w:val="FooterChar"/>
    <w:uiPriority w:val="99"/>
    <w:unhideWhenUsed/>
    <w:rsid w:val="00DA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C0"/>
  </w:style>
  <w:style w:type="table" w:styleId="TableGrid">
    <w:name w:val="Table Grid"/>
    <w:basedOn w:val="TableNormal"/>
    <w:uiPriority w:val="39"/>
    <w:rsid w:val="00DA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A62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4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Samples</dc:creator>
  <cp:keywords/>
  <dc:description/>
  <cp:lastModifiedBy>Jessica Samples</cp:lastModifiedBy>
  <cp:revision>2</cp:revision>
  <dcterms:created xsi:type="dcterms:W3CDTF">2019-11-18T17:01:00Z</dcterms:created>
  <dcterms:modified xsi:type="dcterms:W3CDTF">2019-11-18T17:01:00Z</dcterms:modified>
</cp:coreProperties>
</file>